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58405" w14:textId="77777777" w:rsidR="006D6BB8" w:rsidRDefault="006D6BB8" w:rsidP="00D73BA4">
      <w:pPr>
        <w:spacing w:after="0"/>
        <w:jc w:val="center"/>
        <w:rPr>
          <w:b/>
          <w:color w:val="0000FF"/>
          <w:sz w:val="24"/>
          <w:szCs w:val="24"/>
        </w:rPr>
      </w:pPr>
      <w:bookmarkStart w:id="0" w:name="_Hlk514762637"/>
    </w:p>
    <w:bookmarkEnd w:id="0"/>
    <w:p w14:paraId="1B9030D3" w14:textId="77777777" w:rsidR="00D73BA4" w:rsidRPr="00C150B5" w:rsidRDefault="00D73BA4" w:rsidP="00D73BA4">
      <w:pPr>
        <w:ind w:left="9204" w:firstLine="10"/>
        <w:rPr>
          <w:rFonts w:ascii="Cambria" w:hAnsi="Cambria"/>
        </w:rPr>
      </w:pPr>
    </w:p>
    <w:p w14:paraId="04E06444" w14:textId="69ED3FF3" w:rsidR="00D73BA4" w:rsidRDefault="00D73BA4" w:rsidP="00690D42">
      <w:pPr>
        <w:spacing w:after="0"/>
        <w:ind w:left="1134" w:hanging="1134"/>
        <w:jc w:val="center"/>
        <w:rPr>
          <w:rFonts w:ascii="Cambria" w:hAnsi="Cambria"/>
          <w:b/>
          <w:sz w:val="22"/>
          <w:szCs w:val="22"/>
        </w:rPr>
      </w:pPr>
      <w:r w:rsidRPr="00111FCE">
        <w:rPr>
          <w:rFonts w:ascii="Cambria" w:hAnsi="Cambria"/>
          <w:b/>
          <w:sz w:val="22"/>
          <w:szCs w:val="22"/>
        </w:rPr>
        <w:t xml:space="preserve"> „KART</w:t>
      </w:r>
      <w:r w:rsidR="00770073" w:rsidRPr="00111FCE">
        <w:rPr>
          <w:rFonts w:ascii="Cambria" w:hAnsi="Cambria"/>
          <w:b/>
          <w:sz w:val="22"/>
          <w:szCs w:val="22"/>
        </w:rPr>
        <w:t>A</w:t>
      </w:r>
      <w:r w:rsidRPr="00111FCE">
        <w:rPr>
          <w:rFonts w:ascii="Cambria" w:hAnsi="Cambria"/>
          <w:b/>
          <w:sz w:val="22"/>
          <w:szCs w:val="22"/>
        </w:rPr>
        <w:t xml:space="preserve"> SAMOOCENY WYDZIAŁU</w:t>
      </w:r>
      <w:r w:rsidR="00512ADA">
        <w:rPr>
          <w:rFonts w:ascii="Cambria" w:hAnsi="Cambria"/>
          <w:b/>
          <w:sz w:val="22"/>
          <w:szCs w:val="22"/>
        </w:rPr>
        <w:t xml:space="preserve"> GEOINŻYNIERII</w:t>
      </w:r>
      <w:r w:rsidRPr="00111FCE">
        <w:rPr>
          <w:rFonts w:ascii="Cambria" w:hAnsi="Cambria"/>
          <w:b/>
          <w:sz w:val="22"/>
          <w:szCs w:val="22"/>
        </w:rPr>
        <w:t>,</w:t>
      </w:r>
      <w:r w:rsidR="00690D42">
        <w:rPr>
          <w:rFonts w:ascii="Cambria" w:hAnsi="Cambria"/>
          <w:b/>
          <w:sz w:val="22"/>
          <w:szCs w:val="22"/>
        </w:rPr>
        <w:t xml:space="preserve"> OB</w:t>
      </w:r>
      <w:r w:rsidRPr="00111FCE">
        <w:rPr>
          <w:rFonts w:ascii="Cambria" w:hAnsi="Cambria"/>
          <w:b/>
          <w:sz w:val="22"/>
          <w:szCs w:val="22"/>
        </w:rPr>
        <w:t>SZARZE DYDAKTYKI”</w:t>
      </w:r>
    </w:p>
    <w:p w14:paraId="11154E71" w14:textId="03ECC2BB" w:rsidR="001C7C76" w:rsidRPr="00111FCE" w:rsidRDefault="00321A0F" w:rsidP="00770073">
      <w:pPr>
        <w:spacing w:after="0"/>
        <w:ind w:left="1134" w:hanging="1134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2022/2023</w:t>
      </w: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147"/>
        <w:gridCol w:w="2693"/>
        <w:gridCol w:w="2695"/>
        <w:gridCol w:w="1701"/>
        <w:gridCol w:w="2127"/>
        <w:gridCol w:w="2563"/>
      </w:tblGrid>
      <w:tr w:rsidR="00D73BA4" w:rsidRPr="00C150B5" w14:paraId="6D1BB40D" w14:textId="77777777" w:rsidTr="001318CD">
        <w:tc>
          <w:tcPr>
            <w:tcW w:w="3539" w:type="dxa"/>
            <w:gridSpan w:val="2"/>
            <w:vMerge w:val="restart"/>
            <w:vAlign w:val="center"/>
          </w:tcPr>
          <w:p w14:paraId="45841A0E" w14:textId="77777777" w:rsidR="003253F5" w:rsidRDefault="003253F5" w:rsidP="002001B7">
            <w:pPr>
              <w:spacing w:after="0"/>
              <w:contextualSpacing/>
              <w:jc w:val="center"/>
              <w:rPr>
                <w:rFonts w:ascii="Cambria" w:hAnsi="Cambria"/>
                <w:b/>
              </w:rPr>
            </w:pPr>
          </w:p>
          <w:p w14:paraId="2AF2F892" w14:textId="77777777" w:rsidR="003253F5" w:rsidRDefault="003253F5" w:rsidP="002001B7">
            <w:pPr>
              <w:spacing w:after="0"/>
              <w:contextualSpacing/>
              <w:jc w:val="center"/>
              <w:rPr>
                <w:rFonts w:ascii="Cambria" w:hAnsi="Cambria"/>
                <w:b/>
              </w:rPr>
            </w:pPr>
          </w:p>
          <w:p w14:paraId="24B5DB5F" w14:textId="77E86EE3" w:rsidR="00D73BA4" w:rsidRPr="00371B93" w:rsidRDefault="00D73BA4" w:rsidP="002001B7">
            <w:pPr>
              <w:spacing w:after="0"/>
              <w:contextualSpacing/>
              <w:jc w:val="center"/>
              <w:rPr>
                <w:rFonts w:ascii="Cambria" w:hAnsi="Cambria"/>
                <w:b/>
              </w:rPr>
            </w:pPr>
            <w:r w:rsidRPr="00371B93">
              <w:rPr>
                <w:rFonts w:ascii="Cambria" w:hAnsi="Cambria"/>
                <w:b/>
              </w:rPr>
              <w:t>Obszary aktywności</w:t>
            </w:r>
          </w:p>
        </w:tc>
        <w:tc>
          <w:tcPr>
            <w:tcW w:w="2693" w:type="dxa"/>
            <w:vMerge w:val="restart"/>
            <w:vAlign w:val="center"/>
          </w:tcPr>
          <w:p w14:paraId="6FADA2BA" w14:textId="77777777" w:rsidR="00D73BA4" w:rsidRDefault="00D73BA4" w:rsidP="002001B7">
            <w:pPr>
              <w:spacing w:after="0"/>
              <w:ind w:left="0" w:firstLine="0"/>
              <w:contextualSpacing/>
              <w:jc w:val="center"/>
              <w:rPr>
                <w:rFonts w:ascii="Cambria" w:hAnsi="Cambria"/>
                <w:b/>
              </w:rPr>
            </w:pPr>
            <w:r w:rsidRPr="00371B93">
              <w:rPr>
                <w:rFonts w:ascii="Cambria" w:hAnsi="Cambria"/>
                <w:b/>
              </w:rPr>
              <w:t xml:space="preserve">Opis działań </w:t>
            </w:r>
          </w:p>
          <w:p w14:paraId="7348A3E4" w14:textId="77777777" w:rsidR="00D73BA4" w:rsidRPr="00371B93" w:rsidRDefault="00D73BA4" w:rsidP="002001B7">
            <w:pPr>
              <w:spacing w:after="0"/>
              <w:ind w:left="0" w:firstLine="0"/>
              <w:contextualSpacing/>
              <w:jc w:val="center"/>
              <w:rPr>
                <w:rFonts w:ascii="Cambria" w:hAnsi="Cambria"/>
                <w:b/>
              </w:rPr>
            </w:pPr>
            <w:r w:rsidRPr="00371B93">
              <w:rPr>
                <w:rFonts w:ascii="Cambria" w:hAnsi="Cambria"/>
                <w:b/>
              </w:rPr>
              <w:t>w jednostce</w:t>
            </w:r>
          </w:p>
          <w:p w14:paraId="44C45871" w14:textId="77777777" w:rsidR="00D73BA4" w:rsidRPr="00371B93" w:rsidRDefault="00D73BA4" w:rsidP="002001B7">
            <w:pPr>
              <w:spacing w:after="0"/>
              <w:ind w:left="33" w:hanging="33"/>
              <w:contextualSpacing/>
              <w:jc w:val="center"/>
              <w:rPr>
                <w:rFonts w:ascii="Cambria" w:hAnsi="Cambria"/>
                <w:b/>
              </w:rPr>
            </w:pPr>
            <w:r w:rsidRPr="00371B93">
              <w:rPr>
                <w:rFonts w:ascii="Cambria" w:hAnsi="Cambria"/>
                <w:b/>
              </w:rPr>
              <w:t xml:space="preserve">(wykaz uchwał, procedur </w:t>
            </w:r>
          </w:p>
          <w:p w14:paraId="3B81AF35" w14:textId="77777777" w:rsidR="00D73BA4" w:rsidRPr="00371B93" w:rsidRDefault="00D73BA4" w:rsidP="002001B7">
            <w:pPr>
              <w:spacing w:after="0"/>
              <w:contextualSpacing/>
              <w:jc w:val="center"/>
              <w:rPr>
                <w:rFonts w:ascii="Cambria" w:hAnsi="Cambria"/>
                <w:b/>
              </w:rPr>
            </w:pPr>
            <w:r w:rsidRPr="00371B93">
              <w:rPr>
                <w:rFonts w:ascii="Cambria" w:hAnsi="Cambria"/>
                <w:b/>
              </w:rPr>
              <w:t>i innych dokumentów</w:t>
            </w:r>
          </w:p>
          <w:p w14:paraId="792B5B05" w14:textId="77777777" w:rsidR="00D73BA4" w:rsidRPr="00371B93" w:rsidRDefault="00D73BA4" w:rsidP="002001B7">
            <w:pPr>
              <w:spacing w:after="0"/>
              <w:contextualSpacing/>
              <w:jc w:val="center"/>
              <w:rPr>
                <w:rFonts w:ascii="Cambria" w:hAnsi="Cambria"/>
                <w:b/>
              </w:rPr>
            </w:pPr>
            <w:r w:rsidRPr="00371B93">
              <w:rPr>
                <w:rFonts w:ascii="Cambria" w:hAnsi="Cambria"/>
                <w:b/>
              </w:rPr>
              <w:t xml:space="preserve"> wraz z tytułem)</w:t>
            </w:r>
          </w:p>
        </w:tc>
        <w:tc>
          <w:tcPr>
            <w:tcW w:w="2695" w:type="dxa"/>
            <w:vMerge w:val="restart"/>
            <w:vAlign w:val="center"/>
          </w:tcPr>
          <w:p w14:paraId="0F4FB5B2" w14:textId="77777777" w:rsidR="00D73BA4" w:rsidRPr="00371B93" w:rsidRDefault="00D73BA4" w:rsidP="002001B7">
            <w:pPr>
              <w:spacing w:after="0"/>
              <w:ind w:left="0" w:firstLine="0"/>
              <w:contextualSpacing/>
              <w:jc w:val="center"/>
              <w:rPr>
                <w:rFonts w:ascii="Cambria" w:hAnsi="Cambria"/>
                <w:b/>
              </w:rPr>
            </w:pPr>
            <w:r w:rsidRPr="00371B93">
              <w:rPr>
                <w:rFonts w:ascii="Cambria" w:hAnsi="Cambria"/>
                <w:b/>
              </w:rPr>
              <w:t>Osoba/Zespół odpowiedzialni</w:t>
            </w:r>
            <w:r w:rsidRPr="00371B93">
              <w:rPr>
                <w:rFonts w:ascii="Cambria" w:hAnsi="Cambria"/>
                <w:b/>
              </w:rPr>
              <w:br/>
              <w:t>za działanie</w:t>
            </w:r>
          </w:p>
        </w:tc>
        <w:tc>
          <w:tcPr>
            <w:tcW w:w="3828" w:type="dxa"/>
            <w:gridSpan w:val="2"/>
            <w:vAlign w:val="center"/>
          </w:tcPr>
          <w:p w14:paraId="7FFA3046" w14:textId="77777777" w:rsidR="00D73BA4" w:rsidRPr="00371B93" w:rsidRDefault="00D73BA4" w:rsidP="002001B7">
            <w:pPr>
              <w:spacing w:after="0"/>
              <w:contextualSpacing/>
              <w:jc w:val="center"/>
              <w:rPr>
                <w:rFonts w:ascii="Cambria" w:hAnsi="Cambria"/>
                <w:b/>
              </w:rPr>
            </w:pPr>
            <w:r w:rsidRPr="00371B93">
              <w:rPr>
                <w:rFonts w:ascii="Cambria" w:hAnsi="Cambria"/>
                <w:b/>
              </w:rPr>
              <w:t>ANALIZA</w:t>
            </w:r>
          </w:p>
        </w:tc>
        <w:tc>
          <w:tcPr>
            <w:tcW w:w="2563" w:type="dxa"/>
            <w:vMerge w:val="restart"/>
            <w:vAlign w:val="center"/>
          </w:tcPr>
          <w:p w14:paraId="3C1AD9A0" w14:textId="77777777" w:rsidR="00D73BA4" w:rsidRPr="000F4DA0" w:rsidRDefault="00D73BA4" w:rsidP="00BF38A1">
            <w:pPr>
              <w:spacing w:after="0"/>
              <w:ind w:left="0" w:firstLine="0"/>
              <w:contextualSpacing/>
              <w:rPr>
                <w:rFonts w:ascii="Cambria" w:hAnsi="Cambria"/>
                <w:b/>
              </w:rPr>
            </w:pPr>
            <w:r w:rsidRPr="000F4DA0">
              <w:rPr>
                <w:rFonts w:ascii="Cambria" w:hAnsi="Cambria"/>
                <w:b/>
              </w:rPr>
              <w:t>Realizacja zaleceń i rekomendacji na dany rok akademicki</w:t>
            </w:r>
          </w:p>
        </w:tc>
      </w:tr>
      <w:tr w:rsidR="00D73BA4" w:rsidRPr="00C150B5" w14:paraId="56B5C119" w14:textId="77777777" w:rsidTr="001318CD">
        <w:tc>
          <w:tcPr>
            <w:tcW w:w="3539" w:type="dxa"/>
            <w:gridSpan w:val="2"/>
            <w:vMerge/>
            <w:tcBorders>
              <w:bottom w:val="single" w:sz="4" w:space="0" w:color="auto"/>
            </w:tcBorders>
          </w:tcPr>
          <w:p w14:paraId="5AD74A43" w14:textId="77777777" w:rsidR="00D73BA4" w:rsidRPr="00371B93" w:rsidRDefault="00D73BA4" w:rsidP="002001B7">
            <w:pPr>
              <w:contextualSpacing/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14:paraId="1048C9C7" w14:textId="77777777" w:rsidR="00D73BA4" w:rsidRPr="00371B93" w:rsidRDefault="00D73BA4" w:rsidP="002001B7">
            <w:pPr>
              <w:contextualSpacing/>
              <w:jc w:val="center"/>
              <w:rPr>
                <w:rFonts w:ascii="Cambria" w:hAnsi="Cambria"/>
              </w:rPr>
            </w:pPr>
          </w:p>
        </w:tc>
        <w:tc>
          <w:tcPr>
            <w:tcW w:w="2695" w:type="dxa"/>
            <w:vMerge/>
            <w:tcBorders>
              <w:bottom w:val="single" w:sz="4" w:space="0" w:color="auto"/>
            </w:tcBorders>
            <w:vAlign w:val="center"/>
          </w:tcPr>
          <w:p w14:paraId="53719E2D" w14:textId="77777777" w:rsidR="00D73BA4" w:rsidRPr="00371B93" w:rsidRDefault="00D73BA4" w:rsidP="002001B7">
            <w:pPr>
              <w:contextualSpacing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8CDF7BE" w14:textId="77777777" w:rsidR="00D73BA4" w:rsidRPr="00371B93" w:rsidRDefault="00D73BA4" w:rsidP="002001B7">
            <w:pPr>
              <w:spacing w:after="0"/>
              <w:ind w:left="1" w:hanging="1"/>
              <w:contextualSpacing/>
              <w:jc w:val="center"/>
              <w:rPr>
                <w:rFonts w:ascii="Cambria" w:hAnsi="Cambria"/>
                <w:b/>
              </w:rPr>
            </w:pPr>
            <w:r w:rsidRPr="00371B93">
              <w:rPr>
                <w:rFonts w:ascii="Cambria" w:hAnsi="Cambria"/>
                <w:b/>
              </w:rPr>
              <w:t>Mocne strony*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0A6143C" w14:textId="77777777" w:rsidR="00D73BA4" w:rsidRPr="00371B93" w:rsidRDefault="00D73BA4" w:rsidP="002001B7">
            <w:pPr>
              <w:spacing w:after="0"/>
              <w:ind w:left="0" w:firstLine="0"/>
              <w:contextualSpacing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Słabe strony </w:t>
            </w:r>
            <w:r w:rsidRPr="00371B93">
              <w:rPr>
                <w:rFonts w:ascii="Cambria" w:hAnsi="Cambria"/>
                <w:b/>
              </w:rPr>
              <w:t>rekomendacje**</w:t>
            </w:r>
          </w:p>
        </w:tc>
        <w:tc>
          <w:tcPr>
            <w:tcW w:w="2563" w:type="dxa"/>
            <w:vMerge/>
            <w:tcBorders>
              <w:bottom w:val="single" w:sz="4" w:space="0" w:color="auto"/>
            </w:tcBorders>
          </w:tcPr>
          <w:p w14:paraId="1E62FDF7" w14:textId="77777777" w:rsidR="00D73BA4" w:rsidRPr="00371B93" w:rsidRDefault="00D73BA4" w:rsidP="002001B7">
            <w:pPr>
              <w:ind w:left="210" w:hanging="210"/>
              <w:contextualSpacing/>
              <w:jc w:val="center"/>
              <w:rPr>
                <w:rFonts w:ascii="Cambria" w:hAnsi="Cambria"/>
                <w:b/>
              </w:rPr>
            </w:pPr>
          </w:p>
        </w:tc>
      </w:tr>
      <w:tr w:rsidR="00D73BA4" w:rsidRPr="00C150B5" w14:paraId="2D010D7D" w14:textId="77777777" w:rsidTr="001318CD">
        <w:tc>
          <w:tcPr>
            <w:tcW w:w="15318" w:type="dxa"/>
            <w:gridSpan w:val="7"/>
            <w:shd w:val="clear" w:color="auto" w:fill="FFFFFF"/>
          </w:tcPr>
          <w:p w14:paraId="15BDCA28" w14:textId="77777777" w:rsidR="00D73BA4" w:rsidRPr="00111FCE" w:rsidRDefault="00D73BA4" w:rsidP="00D73BA4">
            <w:pPr>
              <w:pStyle w:val="Akapitzlist"/>
              <w:numPr>
                <w:ilvl w:val="0"/>
                <w:numId w:val="4"/>
              </w:numPr>
              <w:spacing w:after="0"/>
              <w:ind w:left="284" w:hanging="142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11FCE">
              <w:rPr>
                <w:rFonts w:ascii="Cambria" w:hAnsi="Cambria"/>
                <w:b/>
                <w:bCs/>
                <w:sz w:val="22"/>
                <w:szCs w:val="22"/>
              </w:rPr>
              <w:t>Działania na rzecz zapewniania i doskonalenia jakości kształcenia w obszarze polityki kształcenia oraz procedur zapewniania jakości kształcenia</w:t>
            </w:r>
          </w:p>
        </w:tc>
      </w:tr>
      <w:tr w:rsidR="00B1047D" w:rsidRPr="00C150B5" w14:paraId="165AC8A5" w14:textId="77777777" w:rsidTr="00690D42">
        <w:trPr>
          <w:trHeight w:val="5116"/>
        </w:trPr>
        <w:tc>
          <w:tcPr>
            <w:tcW w:w="392" w:type="dxa"/>
          </w:tcPr>
          <w:p w14:paraId="1C6F4DA7" w14:textId="77777777" w:rsidR="00B1047D" w:rsidRPr="00111FCE" w:rsidRDefault="00B1047D" w:rsidP="00B1047D">
            <w:pPr>
              <w:spacing w:after="0"/>
              <w:ind w:left="0" w:firstLine="0"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111FCE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3147" w:type="dxa"/>
          </w:tcPr>
          <w:p w14:paraId="7502BFF4" w14:textId="6C71A357" w:rsidR="00B1047D" w:rsidRPr="000F4DA0" w:rsidRDefault="00B1047D" w:rsidP="00B1047D">
            <w:pPr>
              <w:spacing w:after="0"/>
              <w:ind w:left="0" w:firstLine="0"/>
              <w:contextualSpacing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F4DA0">
              <w:rPr>
                <w:rFonts w:ascii="Cambria" w:hAnsi="Cambria"/>
                <w:bCs/>
                <w:sz w:val="22"/>
                <w:szCs w:val="22"/>
              </w:rPr>
              <w:t xml:space="preserve">Czy w jednostce realizowana jest misja </w:t>
            </w:r>
            <w:r>
              <w:rPr>
                <w:rFonts w:ascii="Cambria" w:hAnsi="Cambria"/>
                <w:bCs/>
                <w:sz w:val="22"/>
                <w:szCs w:val="22"/>
              </w:rPr>
              <w:t>i </w:t>
            </w:r>
            <w:r w:rsidRPr="000F4DA0">
              <w:rPr>
                <w:rFonts w:ascii="Cambria" w:hAnsi="Cambria"/>
                <w:bCs/>
                <w:sz w:val="22"/>
                <w:szCs w:val="22"/>
              </w:rPr>
              <w:t>strategia rozwoju, ze szczególnym uwzględnieniem zakresu zadań związanych z doskonaleniem systemu zapewniania jakości kształcenia oraz zadań wynikających z dostosowania do potrzeb gospodarki i kraju?</w:t>
            </w:r>
          </w:p>
        </w:tc>
        <w:tc>
          <w:tcPr>
            <w:tcW w:w="2693" w:type="dxa"/>
          </w:tcPr>
          <w:p w14:paraId="24B337A7" w14:textId="77777777" w:rsidR="00B1047D" w:rsidRPr="00B00F1C" w:rsidRDefault="00B1047D" w:rsidP="00B1047D">
            <w:pPr>
              <w:spacing w:after="0"/>
              <w:ind w:left="0" w:firstLine="0"/>
              <w:jc w:val="both"/>
              <w:rPr>
                <w:bCs/>
              </w:rPr>
            </w:pPr>
            <w:r w:rsidRPr="00B00F1C">
              <w:rPr>
                <w:bCs/>
              </w:rPr>
              <w:t xml:space="preserve">Decyzja Nr 2/2022 </w:t>
            </w:r>
          </w:p>
          <w:p w14:paraId="70AA7686" w14:textId="13CFC487" w:rsidR="00B1047D" w:rsidRPr="00B00F1C" w:rsidRDefault="00B1047D" w:rsidP="00B1047D">
            <w:pPr>
              <w:spacing w:after="0"/>
              <w:ind w:left="0" w:firstLine="0"/>
              <w:jc w:val="both"/>
              <w:rPr>
                <w:bCs/>
              </w:rPr>
            </w:pPr>
            <w:r w:rsidRPr="00B00F1C">
              <w:rPr>
                <w:bCs/>
              </w:rPr>
              <w:t xml:space="preserve">Dziekana Wydziału </w:t>
            </w:r>
            <w:proofErr w:type="spellStart"/>
            <w:r w:rsidRPr="00B00F1C">
              <w:rPr>
                <w:bCs/>
              </w:rPr>
              <w:t>Geoinżynierii</w:t>
            </w:r>
            <w:proofErr w:type="spellEnd"/>
            <w:r w:rsidRPr="00B00F1C">
              <w:rPr>
                <w:bCs/>
              </w:rPr>
              <w:t xml:space="preserve"> Uniwersytetu Warmińsko-Mazurskiego w Olsztynie z dnia 3 marca 2022 r. w sprawie Planu realizacji Strategii Rozwoju Wydziału </w:t>
            </w:r>
            <w:proofErr w:type="spellStart"/>
            <w:r w:rsidRPr="00B00F1C">
              <w:rPr>
                <w:bCs/>
              </w:rPr>
              <w:t>Geoinżynierii</w:t>
            </w:r>
            <w:proofErr w:type="spellEnd"/>
            <w:r w:rsidRPr="00B00F1C">
              <w:rPr>
                <w:bCs/>
              </w:rPr>
              <w:t xml:space="preserve"> Uniwersytetu Warmińsko-Mazurskiego w Olsztynie na 2022 rok.</w:t>
            </w:r>
          </w:p>
          <w:p w14:paraId="43D8D175" w14:textId="77777777" w:rsidR="00396105" w:rsidRDefault="00396105" w:rsidP="00B1047D">
            <w:pPr>
              <w:spacing w:after="0"/>
              <w:ind w:left="0" w:firstLine="0"/>
              <w:jc w:val="both"/>
              <w:rPr>
                <w:bCs/>
              </w:rPr>
            </w:pPr>
          </w:p>
          <w:p w14:paraId="079E182E" w14:textId="28F115AA" w:rsidR="00B1047D" w:rsidRPr="00B00F1C" w:rsidRDefault="00B1047D" w:rsidP="00B1047D">
            <w:pPr>
              <w:spacing w:after="0"/>
              <w:ind w:left="0" w:firstLine="0"/>
              <w:jc w:val="both"/>
              <w:rPr>
                <w:bCs/>
              </w:rPr>
            </w:pPr>
            <w:r w:rsidRPr="00B00F1C">
              <w:rPr>
                <w:bCs/>
              </w:rPr>
              <w:t xml:space="preserve">Decyzja Nr 9/2023 </w:t>
            </w:r>
          </w:p>
          <w:p w14:paraId="058AEE01" w14:textId="064E5EF9" w:rsidR="00B1047D" w:rsidRPr="00B00F1C" w:rsidRDefault="00B1047D" w:rsidP="00B1047D">
            <w:pPr>
              <w:spacing w:after="0"/>
              <w:ind w:left="0" w:firstLine="0"/>
              <w:jc w:val="both"/>
              <w:rPr>
                <w:rFonts w:eastAsia="Calibri"/>
                <w:lang w:eastAsia="en-US"/>
              </w:rPr>
            </w:pPr>
            <w:r w:rsidRPr="00B00F1C">
              <w:rPr>
                <w:bCs/>
              </w:rPr>
              <w:t xml:space="preserve">Dziekana Wydziału </w:t>
            </w:r>
            <w:proofErr w:type="spellStart"/>
            <w:r w:rsidRPr="00B00F1C">
              <w:rPr>
                <w:bCs/>
              </w:rPr>
              <w:t>Geoinżynierii</w:t>
            </w:r>
            <w:proofErr w:type="spellEnd"/>
            <w:r w:rsidRPr="00B00F1C">
              <w:rPr>
                <w:bCs/>
              </w:rPr>
              <w:t xml:space="preserve"> Uniwersytetu Warmińsko-Mazurskiego w Olsztynie z dnia 14 marca 2023 r. w sprawie Planu realizacji Strategii Rozwoju Wydziału </w:t>
            </w:r>
            <w:proofErr w:type="spellStart"/>
            <w:r w:rsidRPr="00B00F1C">
              <w:rPr>
                <w:bCs/>
              </w:rPr>
              <w:t>Geoinżynierii</w:t>
            </w:r>
            <w:proofErr w:type="spellEnd"/>
            <w:r w:rsidRPr="00B00F1C">
              <w:rPr>
                <w:bCs/>
              </w:rPr>
              <w:t xml:space="preserve"> Uniwersytetu Warmińsko-Mazurskiego w Olsztynie na 2023 rok.</w:t>
            </w:r>
          </w:p>
        </w:tc>
        <w:tc>
          <w:tcPr>
            <w:tcW w:w="2695" w:type="dxa"/>
          </w:tcPr>
          <w:p w14:paraId="7F279F5F" w14:textId="77777777" w:rsidR="00B1047D" w:rsidRPr="00B00F1C" w:rsidRDefault="00B1047D" w:rsidP="00B1047D">
            <w:pPr>
              <w:spacing w:after="0"/>
              <w:ind w:left="34" w:hanging="2"/>
              <w:rPr>
                <w:rFonts w:eastAsia="Calibri"/>
                <w:lang w:eastAsia="en-US"/>
              </w:rPr>
            </w:pPr>
            <w:r w:rsidRPr="00B00F1C">
              <w:rPr>
                <w:rFonts w:eastAsia="Calibri"/>
                <w:lang w:eastAsia="en-US"/>
              </w:rPr>
              <w:t>Dziekan, Rada Dziekańska,</w:t>
            </w:r>
          </w:p>
          <w:p w14:paraId="2E1A0CFA" w14:textId="77777777" w:rsidR="00B1047D" w:rsidRPr="00B00F1C" w:rsidRDefault="00B1047D" w:rsidP="00B1047D">
            <w:pPr>
              <w:spacing w:after="0"/>
              <w:ind w:left="34" w:hanging="34"/>
              <w:rPr>
                <w:rFonts w:eastAsia="Calibri"/>
                <w:lang w:eastAsia="en-US"/>
              </w:rPr>
            </w:pPr>
            <w:proofErr w:type="spellStart"/>
            <w:r w:rsidRPr="00B00F1C">
              <w:rPr>
                <w:rFonts w:eastAsia="Calibri"/>
                <w:lang w:eastAsia="en-US"/>
              </w:rPr>
              <w:t>WZdsZJK</w:t>
            </w:r>
            <w:proofErr w:type="spellEnd"/>
            <w:r w:rsidRPr="00B00F1C">
              <w:rPr>
                <w:rFonts w:eastAsia="Calibri"/>
                <w:lang w:eastAsia="en-US"/>
              </w:rPr>
              <w:t>,</w:t>
            </w:r>
          </w:p>
          <w:p w14:paraId="3DD9414E" w14:textId="3870AA43" w:rsidR="00B1047D" w:rsidRPr="00B00F1C" w:rsidRDefault="00B1047D" w:rsidP="00B1047D">
            <w:pPr>
              <w:spacing w:after="0"/>
              <w:ind w:left="0" w:firstLine="0"/>
              <w:contextualSpacing/>
            </w:pPr>
            <w:r w:rsidRPr="00B00F1C">
              <w:rPr>
                <w:rFonts w:eastAsia="Calibri"/>
                <w:lang w:eastAsia="en-US"/>
              </w:rPr>
              <w:t>Kierownicy jednostek</w:t>
            </w:r>
          </w:p>
        </w:tc>
        <w:tc>
          <w:tcPr>
            <w:tcW w:w="1701" w:type="dxa"/>
          </w:tcPr>
          <w:p w14:paraId="68117BEE" w14:textId="77777777" w:rsidR="00B1047D" w:rsidRPr="00B00F1C" w:rsidRDefault="00B1047D" w:rsidP="00B1047D">
            <w:pPr>
              <w:ind w:left="34" w:firstLine="3"/>
              <w:rPr>
                <w:rFonts w:eastAsia="Calibri"/>
                <w:lang w:eastAsia="en-US"/>
              </w:rPr>
            </w:pPr>
            <w:r w:rsidRPr="00B00F1C">
              <w:rPr>
                <w:rFonts w:eastAsia="Calibri"/>
                <w:lang w:eastAsia="en-US"/>
              </w:rPr>
              <w:t>Jasno określone cele priorytety i cele strategiczne oraz narzędzia realizacji tych celów.</w:t>
            </w:r>
          </w:p>
          <w:p w14:paraId="52AB15DE" w14:textId="6D1768AF" w:rsidR="00B1047D" w:rsidRPr="00B00F1C" w:rsidRDefault="00B1047D" w:rsidP="00B1047D">
            <w:pPr>
              <w:ind w:left="34" w:firstLine="3"/>
              <w:rPr>
                <w:rFonts w:eastAsia="Calibri"/>
                <w:lang w:eastAsia="en-US"/>
              </w:rPr>
            </w:pPr>
            <w:r w:rsidRPr="00B00F1C">
              <w:rPr>
                <w:rFonts w:eastAsia="Calibri"/>
                <w:lang w:eastAsia="en-US"/>
              </w:rPr>
              <w:t>Zgodność strategii rozwoju Wydziału z misją i strategią rozwoju UWM i regionu</w:t>
            </w:r>
          </w:p>
        </w:tc>
        <w:tc>
          <w:tcPr>
            <w:tcW w:w="2127" w:type="dxa"/>
          </w:tcPr>
          <w:p w14:paraId="0872B8E6" w14:textId="77777777" w:rsidR="00B1047D" w:rsidRPr="00B00F1C" w:rsidRDefault="00B1047D" w:rsidP="00B1047D">
            <w:pPr>
              <w:spacing w:after="0"/>
              <w:ind w:left="0" w:firstLine="0"/>
              <w:contextualSpacing/>
            </w:pPr>
          </w:p>
        </w:tc>
        <w:tc>
          <w:tcPr>
            <w:tcW w:w="2563" w:type="dxa"/>
            <w:vMerge w:val="restart"/>
            <w:shd w:val="clear" w:color="auto" w:fill="auto"/>
          </w:tcPr>
          <w:p w14:paraId="365E6DBE" w14:textId="77777777" w:rsidR="00B1047D" w:rsidRPr="00B00F1C" w:rsidRDefault="00B1047D" w:rsidP="00B1047D">
            <w:pPr>
              <w:spacing w:after="0"/>
              <w:ind w:left="0" w:firstLine="0"/>
              <w:jc w:val="both"/>
              <w:rPr>
                <w:bCs/>
              </w:rPr>
            </w:pPr>
            <w:r w:rsidRPr="00B00F1C">
              <w:rPr>
                <w:bCs/>
              </w:rPr>
              <w:t xml:space="preserve">Realizowana jest misja i strategia Wydziału </w:t>
            </w:r>
            <w:proofErr w:type="spellStart"/>
            <w:r w:rsidRPr="00B00F1C">
              <w:rPr>
                <w:bCs/>
              </w:rPr>
              <w:t>Geoinżynierii</w:t>
            </w:r>
            <w:proofErr w:type="spellEnd"/>
            <w:r w:rsidRPr="00B00F1C">
              <w:rPr>
                <w:bCs/>
              </w:rPr>
              <w:t xml:space="preserve"> spójna dla wszystkich kierunków prowadzonych na Wydziale.</w:t>
            </w:r>
          </w:p>
          <w:p w14:paraId="5FA4F1EE" w14:textId="77777777" w:rsidR="00B1047D" w:rsidRPr="00B00F1C" w:rsidRDefault="00B1047D" w:rsidP="00B1047D">
            <w:pPr>
              <w:spacing w:after="0"/>
              <w:ind w:left="0" w:firstLine="0"/>
              <w:jc w:val="both"/>
              <w:rPr>
                <w:bCs/>
              </w:rPr>
            </w:pPr>
            <w:r w:rsidRPr="00B00F1C">
              <w:rPr>
                <w:bCs/>
              </w:rPr>
              <w:t xml:space="preserve">Prowadzona jest analiza i weryfikacja oferty edukacyjnej w kontekście dostosowania jej do zapotrzebowania rynku pracy i otoczenia </w:t>
            </w:r>
            <w:proofErr w:type="spellStart"/>
            <w:r w:rsidRPr="00B00F1C">
              <w:rPr>
                <w:bCs/>
              </w:rPr>
              <w:t>społeczno</w:t>
            </w:r>
            <w:proofErr w:type="spellEnd"/>
            <w:r w:rsidRPr="00B00F1C">
              <w:rPr>
                <w:bCs/>
              </w:rPr>
              <w:t xml:space="preserve"> –gospodarczego w kraju i regionie.</w:t>
            </w:r>
          </w:p>
          <w:p w14:paraId="55E2247B" w14:textId="77777777" w:rsidR="00B1047D" w:rsidRPr="00B00F1C" w:rsidRDefault="00B1047D" w:rsidP="00B1047D">
            <w:pPr>
              <w:spacing w:after="0"/>
              <w:ind w:left="0" w:firstLine="0"/>
              <w:jc w:val="both"/>
              <w:rPr>
                <w:bCs/>
              </w:rPr>
            </w:pPr>
            <w:r w:rsidRPr="00B00F1C">
              <w:rPr>
                <w:bCs/>
              </w:rPr>
              <w:t>Przeprowadzono szczegółową analizę oferty kształcenia.</w:t>
            </w:r>
          </w:p>
          <w:p w14:paraId="7D2759CD" w14:textId="77777777" w:rsidR="00214CFB" w:rsidRDefault="00B1047D" w:rsidP="00B1047D">
            <w:pPr>
              <w:spacing w:after="0"/>
              <w:ind w:left="37" w:firstLine="0"/>
              <w:jc w:val="both"/>
              <w:rPr>
                <w:bCs/>
              </w:rPr>
            </w:pPr>
            <w:r w:rsidRPr="00B00F1C">
              <w:rPr>
                <w:bCs/>
              </w:rPr>
              <w:t>Wydział kontynuuje kształcenie w języku angielskim</w:t>
            </w:r>
            <w:r w:rsidR="0081204F">
              <w:rPr>
                <w:bCs/>
              </w:rPr>
              <w:t xml:space="preserve"> </w:t>
            </w:r>
          </w:p>
          <w:p w14:paraId="28A508FC" w14:textId="5EEE75BA" w:rsidR="00104DD1" w:rsidRPr="001C7C76" w:rsidRDefault="0081204F" w:rsidP="00B1047D">
            <w:pPr>
              <w:spacing w:after="0"/>
              <w:ind w:left="37" w:firstLine="0"/>
              <w:jc w:val="both"/>
              <w:rPr>
                <w:bCs/>
                <w:lang w:val="en-US"/>
              </w:rPr>
            </w:pPr>
            <w:r w:rsidRPr="001C7C76">
              <w:rPr>
                <w:bCs/>
                <w:lang w:val="en-US"/>
              </w:rPr>
              <w:t>(</w:t>
            </w:r>
            <w:r w:rsidR="006E378B" w:rsidRPr="001C7C76">
              <w:rPr>
                <w:bCs/>
                <w:lang w:val="en-US"/>
              </w:rPr>
              <w:t>1</w:t>
            </w:r>
            <w:r w:rsidRPr="001C7C76">
              <w:rPr>
                <w:bCs/>
                <w:lang w:val="en-US"/>
              </w:rPr>
              <w:t xml:space="preserve"> </w:t>
            </w:r>
            <w:proofErr w:type="spellStart"/>
            <w:r w:rsidRPr="001C7C76">
              <w:rPr>
                <w:bCs/>
                <w:lang w:val="en-US"/>
              </w:rPr>
              <w:t>kierun</w:t>
            </w:r>
            <w:r w:rsidR="006E378B" w:rsidRPr="001C7C76">
              <w:rPr>
                <w:bCs/>
                <w:lang w:val="en-US"/>
              </w:rPr>
              <w:t>ek</w:t>
            </w:r>
            <w:proofErr w:type="spellEnd"/>
            <w:r w:rsidR="006E378B" w:rsidRPr="001C7C76">
              <w:rPr>
                <w:bCs/>
                <w:lang w:val="en-US"/>
              </w:rPr>
              <w:t xml:space="preserve">, 2 </w:t>
            </w:r>
            <w:proofErr w:type="spellStart"/>
            <w:r w:rsidR="006E378B" w:rsidRPr="001C7C76">
              <w:rPr>
                <w:bCs/>
                <w:lang w:val="en-US"/>
              </w:rPr>
              <w:t>zakresy</w:t>
            </w:r>
            <w:proofErr w:type="spellEnd"/>
            <w:r w:rsidR="006E378B" w:rsidRPr="001C7C76">
              <w:rPr>
                <w:bCs/>
                <w:lang w:val="en-US"/>
              </w:rPr>
              <w:t>)</w:t>
            </w:r>
            <w:r w:rsidR="00104DD1" w:rsidRPr="001C7C76">
              <w:rPr>
                <w:bCs/>
                <w:lang w:val="en-US"/>
              </w:rPr>
              <w:t>:</w:t>
            </w:r>
          </w:p>
          <w:p w14:paraId="5F9E6789" w14:textId="3749E362" w:rsidR="00B1047D" w:rsidRPr="001318CD" w:rsidRDefault="00B1047D" w:rsidP="00B1047D">
            <w:pPr>
              <w:spacing w:after="0"/>
              <w:ind w:left="37" w:firstLine="0"/>
              <w:jc w:val="both"/>
              <w:rPr>
                <w:bCs/>
                <w:lang w:val="en-US"/>
              </w:rPr>
            </w:pPr>
            <w:proofErr w:type="spellStart"/>
            <w:r w:rsidRPr="001318CD">
              <w:rPr>
                <w:bCs/>
                <w:lang w:val="en-US"/>
              </w:rPr>
              <w:t>Inżynieria</w:t>
            </w:r>
            <w:proofErr w:type="spellEnd"/>
            <w:r w:rsidRPr="001318CD">
              <w:rPr>
                <w:bCs/>
                <w:lang w:val="en-US"/>
              </w:rPr>
              <w:t xml:space="preserve"> </w:t>
            </w:r>
            <w:proofErr w:type="spellStart"/>
            <w:r w:rsidRPr="001318CD">
              <w:rPr>
                <w:bCs/>
                <w:lang w:val="en-US"/>
              </w:rPr>
              <w:t>środowiska</w:t>
            </w:r>
            <w:proofErr w:type="spellEnd"/>
            <w:r w:rsidRPr="001318CD">
              <w:rPr>
                <w:bCs/>
                <w:lang w:val="en-US"/>
              </w:rPr>
              <w:t>:</w:t>
            </w:r>
          </w:p>
          <w:p w14:paraId="5AF6DF57" w14:textId="77777777" w:rsidR="00B1047D" w:rsidRPr="001318CD" w:rsidRDefault="00B1047D" w:rsidP="00B1047D">
            <w:pPr>
              <w:spacing w:after="0"/>
              <w:ind w:left="37" w:firstLine="0"/>
              <w:jc w:val="both"/>
              <w:rPr>
                <w:bCs/>
                <w:lang w:val="en-US"/>
              </w:rPr>
            </w:pPr>
            <w:r w:rsidRPr="001318CD">
              <w:rPr>
                <w:bCs/>
                <w:lang w:val="en-US"/>
              </w:rPr>
              <w:t xml:space="preserve">- Process Engineering and Environmental Protection </w:t>
            </w:r>
          </w:p>
          <w:p w14:paraId="4BE2EE03" w14:textId="77777777" w:rsidR="00B1047D" w:rsidRPr="001C7C76" w:rsidRDefault="00B1047D" w:rsidP="00B1047D">
            <w:pPr>
              <w:spacing w:after="0"/>
              <w:ind w:left="37" w:firstLine="0"/>
              <w:jc w:val="both"/>
              <w:rPr>
                <w:bCs/>
                <w:lang w:val="en-US"/>
              </w:rPr>
            </w:pPr>
            <w:r w:rsidRPr="001C7C76">
              <w:rPr>
                <w:bCs/>
                <w:lang w:val="en-US"/>
              </w:rPr>
              <w:t>- Biotechnology</w:t>
            </w:r>
          </w:p>
          <w:p w14:paraId="5C811423" w14:textId="77777777" w:rsidR="00214CFB" w:rsidRDefault="00B1047D" w:rsidP="00B1047D">
            <w:pPr>
              <w:spacing w:after="0"/>
              <w:ind w:left="37" w:firstLine="0"/>
              <w:jc w:val="both"/>
              <w:rPr>
                <w:bCs/>
              </w:rPr>
            </w:pPr>
            <w:r w:rsidRPr="00B00F1C">
              <w:rPr>
                <w:bCs/>
              </w:rPr>
              <w:t>oraz ma w ofercie</w:t>
            </w:r>
            <w:r w:rsidR="006E378B">
              <w:rPr>
                <w:bCs/>
              </w:rPr>
              <w:t xml:space="preserve"> </w:t>
            </w:r>
          </w:p>
          <w:p w14:paraId="5BD1C806" w14:textId="7B433625" w:rsidR="00B1047D" w:rsidRPr="00B00F1C" w:rsidRDefault="006E378B" w:rsidP="00B1047D">
            <w:pPr>
              <w:spacing w:after="0"/>
              <w:ind w:left="37" w:firstLine="0"/>
              <w:jc w:val="both"/>
              <w:rPr>
                <w:bCs/>
              </w:rPr>
            </w:pPr>
            <w:r>
              <w:rPr>
                <w:bCs/>
              </w:rPr>
              <w:t>(2 kierunki, 3 zakresy</w:t>
            </w:r>
            <w:r w:rsidR="00104DD1">
              <w:rPr>
                <w:bCs/>
              </w:rPr>
              <w:t xml:space="preserve">): </w:t>
            </w:r>
            <w:r w:rsidR="00B1047D" w:rsidRPr="00B00F1C">
              <w:rPr>
                <w:bCs/>
              </w:rPr>
              <w:t>Geodezja i kartografia:</w:t>
            </w:r>
          </w:p>
          <w:p w14:paraId="19F36D57" w14:textId="77777777" w:rsidR="00B1047D" w:rsidRPr="00B00F1C" w:rsidRDefault="00B1047D" w:rsidP="00B1047D">
            <w:pPr>
              <w:spacing w:after="0"/>
              <w:ind w:left="37" w:firstLine="0"/>
              <w:jc w:val="both"/>
              <w:rPr>
                <w:bCs/>
              </w:rPr>
            </w:pPr>
            <w:proofErr w:type="spellStart"/>
            <w:r w:rsidRPr="00B00F1C">
              <w:rPr>
                <w:bCs/>
              </w:rPr>
              <w:t>Geodesy</w:t>
            </w:r>
            <w:proofErr w:type="spellEnd"/>
            <w:r w:rsidRPr="00B00F1C">
              <w:rPr>
                <w:bCs/>
              </w:rPr>
              <w:t xml:space="preserve"> and </w:t>
            </w:r>
            <w:proofErr w:type="spellStart"/>
            <w:r w:rsidRPr="00B00F1C">
              <w:rPr>
                <w:bCs/>
              </w:rPr>
              <w:t>geoinformatics</w:t>
            </w:r>
            <w:proofErr w:type="spellEnd"/>
          </w:p>
          <w:p w14:paraId="2AB6704F" w14:textId="77777777" w:rsidR="00B1047D" w:rsidRPr="00B00F1C" w:rsidRDefault="00B1047D" w:rsidP="00B1047D">
            <w:pPr>
              <w:spacing w:after="0"/>
              <w:ind w:left="0" w:firstLine="0"/>
              <w:jc w:val="both"/>
              <w:rPr>
                <w:bCs/>
              </w:rPr>
            </w:pPr>
          </w:p>
          <w:p w14:paraId="5643F8F9" w14:textId="77777777" w:rsidR="00B00F1C" w:rsidRDefault="00B00F1C" w:rsidP="00B1047D">
            <w:pPr>
              <w:spacing w:after="0"/>
              <w:ind w:left="0" w:firstLine="0"/>
              <w:jc w:val="both"/>
              <w:rPr>
                <w:bCs/>
              </w:rPr>
            </w:pPr>
          </w:p>
          <w:p w14:paraId="622556B5" w14:textId="77777777" w:rsidR="00B00F1C" w:rsidRDefault="00B00F1C" w:rsidP="00B1047D">
            <w:pPr>
              <w:spacing w:after="0"/>
              <w:ind w:left="0" w:firstLine="0"/>
              <w:jc w:val="both"/>
              <w:rPr>
                <w:bCs/>
              </w:rPr>
            </w:pPr>
          </w:p>
          <w:p w14:paraId="34C06D9C" w14:textId="77777777" w:rsidR="00B00F1C" w:rsidRDefault="00B00F1C" w:rsidP="00B1047D">
            <w:pPr>
              <w:spacing w:after="0"/>
              <w:ind w:left="0" w:firstLine="0"/>
              <w:jc w:val="both"/>
              <w:rPr>
                <w:bCs/>
              </w:rPr>
            </w:pPr>
          </w:p>
          <w:p w14:paraId="278DCD97" w14:textId="77777777" w:rsidR="00B00F1C" w:rsidRDefault="00B00F1C" w:rsidP="00B1047D">
            <w:pPr>
              <w:spacing w:after="0"/>
              <w:ind w:left="0" w:firstLine="0"/>
              <w:jc w:val="both"/>
              <w:rPr>
                <w:bCs/>
              </w:rPr>
            </w:pPr>
          </w:p>
          <w:p w14:paraId="69BC6907" w14:textId="77777777" w:rsidR="00B00F1C" w:rsidRDefault="00B00F1C" w:rsidP="00B1047D">
            <w:pPr>
              <w:spacing w:after="0"/>
              <w:ind w:left="0" w:firstLine="0"/>
              <w:jc w:val="both"/>
              <w:rPr>
                <w:bCs/>
              </w:rPr>
            </w:pPr>
          </w:p>
          <w:p w14:paraId="33FF480A" w14:textId="0614DF05" w:rsidR="00B1047D" w:rsidRPr="00B00F1C" w:rsidRDefault="00B1047D" w:rsidP="00B1047D">
            <w:pPr>
              <w:spacing w:after="0"/>
              <w:ind w:left="0" w:firstLine="0"/>
              <w:jc w:val="both"/>
              <w:rPr>
                <w:bCs/>
              </w:rPr>
            </w:pPr>
            <w:r w:rsidRPr="00B00F1C">
              <w:rPr>
                <w:bCs/>
              </w:rPr>
              <w:t>Zweryfikowano istniejące zakresy studiów. Zamknięto zakresy:</w:t>
            </w:r>
          </w:p>
          <w:p w14:paraId="637B6A18" w14:textId="77777777" w:rsidR="00B1047D" w:rsidRPr="00B00F1C" w:rsidRDefault="00B1047D" w:rsidP="00B1047D">
            <w:pPr>
              <w:spacing w:after="0"/>
              <w:ind w:left="0" w:firstLine="0"/>
              <w:jc w:val="both"/>
              <w:rPr>
                <w:bCs/>
              </w:rPr>
            </w:pPr>
            <w:r w:rsidRPr="00B00F1C">
              <w:rPr>
                <w:bCs/>
              </w:rPr>
              <w:t>geodezja i geoinformatyka na kierunku Geodezja i kartografia studia I stopnia stacjonarne (kształcenie w języku angielskim)</w:t>
            </w:r>
          </w:p>
          <w:p w14:paraId="10A1F8FB" w14:textId="77777777" w:rsidR="00B1047D" w:rsidRPr="00B00F1C" w:rsidRDefault="00B1047D" w:rsidP="00B1047D">
            <w:pPr>
              <w:spacing w:after="0"/>
              <w:ind w:left="0" w:firstLine="0"/>
              <w:jc w:val="both"/>
              <w:rPr>
                <w:bCs/>
              </w:rPr>
            </w:pPr>
            <w:r w:rsidRPr="00B00F1C">
              <w:rPr>
                <w:bCs/>
              </w:rPr>
              <w:t xml:space="preserve">urbanistyka </w:t>
            </w:r>
          </w:p>
          <w:p w14:paraId="30D97BFE" w14:textId="77777777" w:rsidR="00B1047D" w:rsidRPr="00B00F1C" w:rsidRDefault="00B1047D" w:rsidP="00B1047D">
            <w:pPr>
              <w:spacing w:after="0"/>
              <w:ind w:left="0" w:firstLine="0"/>
              <w:jc w:val="both"/>
              <w:rPr>
                <w:bCs/>
              </w:rPr>
            </w:pPr>
            <w:r w:rsidRPr="00B00F1C">
              <w:rPr>
                <w:bCs/>
              </w:rPr>
              <w:t>na kierunku Gospodarka przestrzenna studia I stopnia stacjonarne</w:t>
            </w:r>
          </w:p>
          <w:p w14:paraId="22768BB4" w14:textId="77777777" w:rsidR="00B1047D" w:rsidRPr="00B00F1C" w:rsidRDefault="00B1047D" w:rsidP="00B1047D">
            <w:pPr>
              <w:spacing w:after="0"/>
              <w:ind w:left="0" w:firstLine="0"/>
              <w:jc w:val="both"/>
              <w:rPr>
                <w:bCs/>
              </w:rPr>
            </w:pPr>
            <w:r w:rsidRPr="00B00F1C">
              <w:rPr>
                <w:bCs/>
              </w:rPr>
              <w:t xml:space="preserve">Utrzymywana jest stała współpraca z podmiotami społeczno-gospodarczymi w celu doskonalenia działań dotyczących jakości kształcenia. </w:t>
            </w:r>
          </w:p>
          <w:p w14:paraId="38DA365B" w14:textId="77777777" w:rsidR="00B1047D" w:rsidRPr="00B00F1C" w:rsidRDefault="00B1047D" w:rsidP="00B1047D">
            <w:pPr>
              <w:spacing w:after="0"/>
              <w:ind w:left="0" w:firstLine="0"/>
              <w:jc w:val="both"/>
              <w:rPr>
                <w:bCs/>
              </w:rPr>
            </w:pPr>
            <w:r w:rsidRPr="00B00F1C">
              <w:rPr>
                <w:bCs/>
              </w:rPr>
              <w:t xml:space="preserve">Na Wydziale odbyło się spotkanie konwentu pracodawców. </w:t>
            </w:r>
          </w:p>
          <w:p w14:paraId="342BFB77" w14:textId="26642337" w:rsidR="00B1047D" w:rsidRPr="00B00F1C" w:rsidRDefault="00B1047D" w:rsidP="00B1047D">
            <w:pPr>
              <w:spacing w:after="0"/>
              <w:ind w:left="32" w:hanging="32"/>
              <w:jc w:val="both"/>
              <w:rPr>
                <w:bCs/>
              </w:rPr>
            </w:pPr>
            <w:r w:rsidRPr="00B00F1C">
              <w:rPr>
                <w:bCs/>
              </w:rPr>
              <w:t>Kontynuacja udziału w projekcie „Żagiel możliwości – model dostępności UWM w Olsztynie”</w:t>
            </w:r>
          </w:p>
        </w:tc>
      </w:tr>
      <w:tr w:rsidR="00AF071B" w:rsidRPr="00C150B5" w14:paraId="565533C4" w14:textId="77777777" w:rsidTr="00214CFB">
        <w:trPr>
          <w:trHeight w:val="568"/>
        </w:trPr>
        <w:tc>
          <w:tcPr>
            <w:tcW w:w="392" w:type="dxa"/>
          </w:tcPr>
          <w:p w14:paraId="33D00F33" w14:textId="77777777" w:rsidR="00AF071B" w:rsidRPr="002A27AA" w:rsidRDefault="00AF071B" w:rsidP="00AF071B">
            <w:pPr>
              <w:ind w:left="0" w:firstLine="0"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2A27AA">
              <w:rPr>
                <w:rFonts w:ascii="Cambria" w:hAnsi="Cambria"/>
                <w:bCs/>
                <w:sz w:val="22"/>
                <w:szCs w:val="22"/>
              </w:rPr>
              <w:t>2</w:t>
            </w:r>
          </w:p>
        </w:tc>
        <w:tc>
          <w:tcPr>
            <w:tcW w:w="3147" w:type="dxa"/>
          </w:tcPr>
          <w:p w14:paraId="4FE3E647" w14:textId="77777777" w:rsidR="00AF071B" w:rsidRPr="000F4DA0" w:rsidRDefault="00AF071B" w:rsidP="00AF071B">
            <w:pPr>
              <w:spacing w:after="0"/>
              <w:ind w:left="0" w:firstLine="0"/>
              <w:contextualSpacing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0F4DA0">
              <w:rPr>
                <w:rFonts w:ascii="Cambria" w:hAnsi="Cambria"/>
                <w:bCs/>
                <w:sz w:val="22"/>
                <w:szCs w:val="22"/>
              </w:rPr>
              <w:t>Czy w jednostce funkcjonują i są weryfikowane procedury zapewniania jakości kształcenia?</w:t>
            </w:r>
          </w:p>
        </w:tc>
        <w:tc>
          <w:tcPr>
            <w:tcW w:w="2693" w:type="dxa"/>
          </w:tcPr>
          <w:p w14:paraId="1FCA2385" w14:textId="77277B10" w:rsidR="00AF071B" w:rsidRPr="00B00F1C" w:rsidRDefault="00AF071B" w:rsidP="00AF071B">
            <w:pPr>
              <w:spacing w:after="0"/>
              <w:ind w:left="0" w:firstLine="0"/>
              <w:jc w:val="both"/>
              <w:rPr>
                <w:bCs/>
              </w:rPr>
            </w:pPr>
            <w:r w:rsidRPr="00B00F1C">
              <w:rPr>
                <w:bCs/>
              </w:rPr>
              <w:t>Decyzja Nr 17/2020</w:t>
            </w:r>
          </w:p>
          <w:p w14:paraId="28C16F6C" w14:textId="77777777" w:rsidR="00AF071B" w:rsidRDefault="00AF071B" w:rsidP="00AF071B">
            <w:pPr>
              <w:spacing w:after="0"/>
              <w:ind w:left="0" w:firstLine="0"/>
              <w:jc w:val="both"/>
              <w:rPr>
                <w:bCs/>
              </w:rPr>
            </w:pPr>
            <w:r w:rsidRPr="00B00F1C">
              <w:rPr>
                <w:bCs/>
              </w:rPr>
              <w:t xml:space="preserve">Dziekana Wydziału </w:t>
            </w:r>
            <w:proofErr w:type="spellStart"/>
            <w:r w:rsidRPr="00B00F1C">
              <w:rPr>
                <w:bCs/>
              </w:rPr>
              <w:t>Geoinżynierii</w:t>
            </w:r>
            <w:proofErr w:type="spellEnd"/>
            <w:r w:rsidRPr="00B00F1C">
              <w:rPr>
                <w:bCs/>
              </w:rPr>
              <w:t xml:space="preserve"> UWM w Olsztynie z dnia 27 kwietnia 2020 roku w sprawie Wydziałowego Systemu Zapewnienia Jakości Kształcenia na Wydziale </w:t>
            </w:r>
            <w:proofErr w:type="spellStart"/>
            <w:r w:rsidRPr="00B00F1C">
              <w:rPr>
                <w:bCs/>
              </w:rPr>
              <w:t>Geoinżynierii</w:t>
            </w:r>
            <w:proofErr w:type="spellEnd"/>
            <w:r w:rsidRPr="00B00F1C">
              <w:rPr>
                <w:bCs/>
              </w:rPr>
              <w:t xml:space="preserve"> </w:t>
            </w:r>
          </w:p>
          <w:p w14:paraId="094B8130" w14:textId="77777777" w:rsidR="00396105" w:rsidRDefault="00396105" w:rsidP="00AF071B">
            <w:pPr>
              <w:spacing w:after="0"/>
              <w:ind w:left="0" w:firstLine="0"/>
              <w:jc w:val="both"/>
              <w:rPr>
                <w:bCs/>
              </w:rPr>
            </w:pPr>
          </w:p>
          <w:p w14:paraId="5D8A97DE" w14:textId="77777777" w:rsidR="00396105" w:rsidRPr="00B00F1C" w:rsidRDefault="00396105" w:rsidP="00AF071B">
            <w:pPr>
              <w:spacing w:after="0"/>
              <w:ind w:left="0" w:firstLine="0"/>
              <w:jc w:val="both"/>
              <w:rPr>
                <w:bCs/>
              </w:rPr>
            </w:pPr>
          </w:p>
          <w:p w14:paraId="1FDC4E5D" w14:textId="147E295D" w:rsidR="00AF071B" w:rsidRPr="00B00F1C" w:rsidRDefault="00AF071B" w:rsidP="00AF071B">
            <w:pPr>
              <w:spacing w:after="0"/>
              <w:jc w:val="both"/>
              <w:rPr>
                <w:bCs/>
              </w:rPr>
            </w:pPr>
            <w:r w:rsidRPr="00B00F1C">
              <w:rPr>
                <w:bCs/>
              </w:rPr>
              <w:lastRenderedPageBreak/>
              <w:t>Decyzja Nr 10/2022</w:t>
            </w:r>
          </w:p>
          <w:p w14:paraId="419D79C8" w14:textId="77777777" w:rsidR="00AF071B" w:rsidRPr="00B00F1C" w:rsidRDefault="00AF071B" w:rsidP="00AF071B">
            <w:pPr>
              <w:ind w:left="0" w:firstLine="0"/>
              <w:contextualSpacing/>
              <w:jc w:val="both"/>
              <w:rPr>
                <w:bCs/>
              </w:rPr>
            </w:pPr>
            <w:r w:rsidRPr="00B00F1C">
              <w:rPr>
                <w:bCs/>
              </w:rPr>
              <w:t xml:space="preserve">Dziekana Wydziału </w:t>
            </w:r>
            <w:proofErr w:type="spellStart"/>
            <w:r w:rsidRPr="00B00F1C">
              <w:rPr>
                <w:bCs/>
              </w:rPr>
              <w:t>Geoinżynierii</w:t>
            </w:r>
            <w:proofErr w:type="spellEnd"/>
            <w:r w:rsidRPr="00B00F1C">
              <w:rPr>
                <w:bCs/>
              </w:rPr>
              <w:t xml:space="preserve"> Uniwersytetu Warmińsko-Mazurskiego w Olsztynie z dnia 5 sierpnia 2022 roku w sprawie powołania składu Wydziałowego Systemu Zapewniania Jakości Kształcenia na kadencję 2020-2024</w:t>
            </w:r>
          </w:p>
          <w:p w14:paraId="1904E3DC" w14:textId="77777777" w:rsidR="00AF071B" w:rsidRPr="00B00F1C" w:rsidRDefault="00AF071B" w:rsidP="00AF071B">
            <w:pPr>
              <w:contextualSpacing/>
              <w:jc w:val="both"/>
            </w:pPr>
            <w:r w:rsidRPr="00B00F1C">
              <w:t>Decyzja Nr 18/2022</w:t>
            </w:r>
          </w:p>
          <w:p w14:paraId="6BA635CD" w14:textId="77777777" w:rsidR="00AF071B" w:rsidRPr="00B00F1C" w:rsidRDefault="00AF071B" w:rsidP="00AF071B">
            <w:pPr>
              <w:ind w:left="0" w:firstLine="0"/>
              <w:contextualSpacing/>
              <w:jc w:val="both"/>
            </w:pPr>
            <w:r w:rsidRPr="00B00F1C">
              <w:t xml:space="preserve">Dziekana Wydziału </w:t>
            </w:r>
            <w:proofErr w:type="spellStart"/>
            <w:r w:rsidRPr="00B00F1C">
              <w:t>Geoinżynierii</w:t>
            </w:r>
            <w:proofErr w:type="spellEnd"/>
            <w:r w:rsidRPr="00B00F1C">
              <w:t xml:space="preserve"> </w:t>
            </w:r>
          </w:p>
          <w:p w14:paraId="626AF33B" w14:textId="77777777" w:rsidR="00AF071B" w:rsidRPr="00B00F1C" w:rsidRDefault="00AF071B" w:rsidP="00AF071B">
            <w:pPr>
              <w:ind w:left="32" w:hanging="32"/>
              <w:contextualSpacing/>
              <w:jc w:val="both"/>
            </w:pPr>
            <w:r w:rsidRPr="00B00F1C">
              <w:t xml:space="preserve">Uniwersytetu Warmińsko-Mazurskiego w Olsztynie </w:t>
            </w:r>
          </w:p>
          <w:p w14:paraId="3C01FEB8" w14:textId="1B9058AE" w:rsidR="00AF071B" w:rsidRPr="00B00F1C" w:rsidRDefault="00AF071B" w:rsidP="00AF071B">
            <w:pPr>
              <w:ind w:left="32" w:hanging="32"/>
              <w:contextualSpacing/>
              <w:jc w:val="both"/>
            </w:pPr>
            <w:r w:rsidRPr="00B00F1C">
              <w:t>z dnia 25 października 2022 roku</w:t>
            </w:r>
            <w:r w:rsidRPr="00B00F1C">
              <w:rPr>
                <w:iCs/>
              </w:rPr>
              <w:t xml:space="preserve"> </w:t>
            </w:r>
            <w:r w:rsidRPr="00B00F1C">
              <w:t>w sprawie:</w:t>
            </w:r>
            <w:r w:rsidRPr="00B00F1C">
              <w:rPr>
                <w:iCs/>
              </w:rPr>
              <w:t xml:space="preserve"> </w:t>
            </w:r>
            <w:r w:rsidRPr="00B00F1C">
              <w:t xml:space="preserve">oznakowania procedur dotyczących zapewniania i doskonalenia jakości kształcenia na Wydziale </w:t>
            </w:r>
            <w:proofErr w:type="spellStart"/>
            <w:r w:rsidRPr="00B00F1C">
              <w:t>Geoinżynierii</w:t>
            </w:r>
            <w:proofErr w:type="spellEnd"/>
          </w:p>
          <w:p w14:paraId="33959BFB" w14:textId="77777777" w:rsidR="00AF071B" w:rsidRPr="00B00F1C" w:rsidRDefault="00AF071B" w:rsidP="00AF071B">
            <w:pPr>
              <w:contextualSpacing/>
              <w:jc w:val="both"/>
              <w:rPr>
                <w:iCs/>
              </w:rPr>
            </w:pPr>
            <w:r w:rsidRPr="00B00F1C">
              <w:rPr>
                <w:iCs/>
              </w:rPr>
              <w:t>Decyzja Nr 19/2022</w:t>
            </w:r>
          </w:p>
          <w:p w14:paraId="750607F5" w14:textId="63D105A3" w:rsidR="00AF071B" w:rsidRPr="00B00F1C" w:rsidRDefault="00AF071B" w:rsidP="00AF071B">
            <w:pPr>
              <w:ind w:left="32" w:firstLine="0"/>
              <w:contextualSpacing/>
              <w:jc w:val="both"/>
              <w:rPr>
                <w:iCs/>
              </w:rPr>
            </w:pPr>
            <w:r w:rsidRPr="00B00F1C">
              <w:rPr>
                <w:iCs/>
              </w:rPr>
              <w:t xml:space="preserve">Dziekana Wydziału </w:t>
            </w:r>
            <w:proofErr w:type="spellStart"/>
            <w:r w:rsidRPr="00B00F1C">
              <w:rPr>
                <w:iCs/>
              </w:rPr>
              <w:t>Geoinżynierii</w:t>
            </w:r>
            <w:proofErr w:type="spellEnd"/>
            <w:r w:rsidRPr="00B00F1C">
              <w:rPr>
                <w:iCs/>
              </w:rPr>
              <w:t xml:space="preserve"> Uniwersytetu Warmińsko-Mazurskiego w Olsztynie z dnia 25 października 2022 roku w sprawie: procedur dotyczących zapewniania i doskonalenia jakości kształcenia na Wydziale </w:t>
            </w:r>
            <w:proofErr w:type="spellStart"/>
            <w:r w:rsidRPr="00B00F1C">
              <w:rPr>
                <w:iCs/>
              </w:rPr>
              <w:t>Geoinżynierii</w:t>
            </w:r>
            <w:proofErr w:type="spellEnd"/>
            <w:r w:rsidRPr="00B00F1C">
              <w:rPr>
                <w:iCs/>
              </w:rPr>
              <w:t xml:space="preserve"> (grupa procedur ogólnych)</w:t>
            </w:r>
          </w:p>
        </w:tc>
        <w:tc>
          <w:tcPr>
            <w:tcW w:w="2695" w:type="dxa"/>
          </w:tcPr>
          <w:p w14:paraId="718B2507" w14:textId="77777777" w:rsidR="00AF071B" w:rsidRPr="00B00F1C" w:rsidRDefault="00AF071B" w:rsidP="00AF071B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B00F1C">
              <w:rPr>
                <w:rFonts w:eastAsia="Calibri"/>
                <w:lang w:eastAsia="en-US"/>
              </w:rPr>
              <w:lastRenderedPageBreak/>
              <w:t>Dziekan, Prodziekani, Wydziałowy Zespół ds. Zapewnienia Jakości kształcenia, Kierownicy jednostek</w:t>
            </w:r>
          </w:p>
          <w:p w14:paraId="036C3DDD" w14:textId="77777777" w:rsidR="00AF071B" w:rsidRPr="00B00F1C" w:rsidRDefault="00AF071B" w:rsidP="00AF071B">
            <w:pPr>
              <w:contextualSpacing/>
              <w:jc w:val="both"/>
            </w:pPr>
          </w:p>
        </w:tc>
        <w:tc>
          <w:tcPr>
            <w:tcW w:w="1701" w:type="dxa"/>
          </w:tcPr>
          <w:p w14:paraId="51E63CB6" w14:textId="77777777" w:rsidR="00AF071B" w:rsidRPr="00B00F1C" w:rsidRDefault="00AF071B" w:rsidP="00AF071B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B00F1C">
              <w:rPr>
                <w:rFonts w:eastAsia="Calibri"/>
                <w:lang w:eastAsia="en-US"/>
              </w:rPr>
              <w:t>Procedury, które zostały wdrożone działają prawidłowo.</w:t>
            </w:r>
          </w:p>
          <w:p w14:paraId="08B3E78A" w14:textId="77777777" w:rsidR="00AF071B" w:rsidRPr="00B00F1C" w:rsidRDefault="00AF071B" w:rsidP="00AF071B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B00F1C">
              <w:rPr>
                <w:rFonts w:eastAsia="Calibri"/>
                <w:lang w:eastAsia="en-US"/>
              </w:rPr>
              <w:t>WSZJK w sposób kompleksowy reguluje sprawy jakości kształcenia.</w:t>
            </w:r>
          </w:p>
          <w:p w14:paraId="78C64F4E" w14:textId="77777777" w:rsidR="00AF071B" w:rsidRPr="00B00F1C" w:rsidRDefault="00AF071B" w:rsidP="00AF071B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</w:p>
          <w:p w14:paraId="6ADD49B0" w14:textId="77777777" w:rsidR="00AF071B" w:rsidRPr="00B00F1C" w:rsidRDefault="00AF071B" w:rsidP="00AF071B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B00F1C">
              <w:rPr>
                <w:rFonts w:eastAsia="Calibri"/>
                <w:lang w:eastAsia="en-US"/>
              </w:rPr>
              <w:lastRenderedPageBreak/>
              <w:t>Na Wydziale zostały opracowane procedury</w:t>
            </w:r>
          </w:p>
          <w:p w14:paraId="6A8E0480" w14:textId="77777777" w:rsidR="00AF071B" w:rsidRPr="00B00F1C" w:rsidRDefault="00AF071B" w:rsidP="00AF071B">
            <w:pPr>
              <w:contextualSpacing/>
              <w:jc w:val="both"/>
            </w:pPr>
          </w:p>
        </w:tc>
        <w:tc>
          <w:tcPr>
            <w:tcW w:w="2127" w:type="dxa"/>
          </w:tcPr>
          <w:p w14:paraId="173A45B6" w14:textId="77777777" w:rsidR="00AF071B" w:rsidRPr="00B00F1C" w:rsidRDefault="00AF071B" w:rsidP="00AF071B">
            <w:pPr>
              <w:ind w:left="0" w:firstLine="0"/>
              <w:contextualSpacing/>
              <w:rPr>
                <w:rFonts w:eastAsia="Calibri"/>
                <w:lang w:eastAsia="en-US"/>
              </w:rPr>
            </w:pPr>
            <w:r w:rsidRPr="00B00F1C">
              <w:rPr>
                <w:rFonts w:eastAsia="Calibri"/>
                <w:lang w:eastAsia="en-US"/>
              </w:rPr>
              <w:lastRenderedPageBreak/>
              <w:t xml:space="preserve">Trwają prace nad ujednoliceniem funkcjonujących na obu wydziałach systemów zapewniania jakości kształcenia. </w:t>
            </w:r>
          </w:p>
          <w:p w14:paraId="31910C9E" w14:textId="77777777" w:rsidR="00AF071B" w:rsidRPr="00B00F1C" w:rsidRDefault="00AF071B" w:rsidP="00AF071B">
            <w:pPr>
              <w:ind w:left="0" w:firstLine="0"/>
              <w:contextualSpacing/>
              <w:rPr>
                <w:rFonts w:eastAsia="Calibri"/>
                <w:u w:val="single"/>
                <w:lang w:eastAsia="en-US"/>
              </w:rPr>
            </w:pPr>
            <w:r w:rsidRPr="00B00F1C">
              <w:rPr>
                <w:rFonts w:eastAsia="Calibri"/>
                <w:u w:val="single"/>
                <w:lang w:eastAsia="en-US"/>
              </w:rPr>
              <w:t>Rekomendacja:</w:t>
            </w:r>
          </w:p>
          <w:p w14:paraId="654F8BB3" w14:textId="249DD767" w:rsidR="00AF071B" w:rsidRPr="00B00F1C" w:rsidRDefault="00AF071B" w:rsidP="00AF071B">
            <w:pPr>
              <w:ind w:left="0" w:firstLine="0"/>
              <w:contextualSpacing/>
              <w:jc w:val="both"/>
            </w:pPr>
            <w:r w:rsidRPr="00B00F1C">
              <w:rPr>
                <w:rFonts w:eastAsia="Calibri"/>
                <w:lang w:eastAsia="en-US"/>
              </w:rPr>
              <w:t>Dalsza aktualizacja procedur zapewniania jakości kształcenia</w:t>
            </w:r>
          </w:p>
        </w:tc>
        <w:tc>
          <w:tcPr>
            <w:tcW w:w="2563" w:type="dxa"/>
            <w:vMerge/>
          </w:tcPr>
          <w:p w14:paraId="37AF2CC4" w14:textId="77777777" w:rsidR="00AF071B" w:rsidRPr="00C150B5" w:rsidRDefault="00AF071B" w:rsidP="00AF071B">
            <w:pPr>
              <w:contextualSpacing/>
              <w:jc w:val="both"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AF071B" w:rsidRPr="00C150B5" w14:paraId="66E492A6" w14:textId="77777777" w:rsidTr="00C41FFF">
        <w:trPr>
          <w:trHeight w:val="70"/>
        </w:trPr>
        <w:tc>
          <w:tcPr>
            <w:tcW w:w="392" w:type="dxa"/>
            <w:tcBorders>
              <w:bottom w:val="single" w:sz="4" w:space="0" w:color="auto"/>
            </w:tcBorders>
          </w:tcPr>
          <w:p w14:paraId="1DAFDADE" w14:textId="77777777" w:rsidR="00AF071B" w:rsidRPr="00C150B5" w:rsidRDefault="00AF071B" w:rsidP="00AF071B">
            <w:pPr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3147" w:type="dxa"/>
            <w:tcBorders>
              <w:bottom w:val="single" w:sz="4" w:space="0" w:color="auto"/>
            </w:tcBorders>
          </w:tcPr>
          <w:p w14:paraId="7E6C495E" w14:textId="77777777" w:rsidR="00AF071B" w:rsidRPr="00C150B5" w:rsidRDefault="00AF071B" w:rsidP="00AF071B">
            <w:pPr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C150B5">
              <w:rPr>
                <w:rFonts w:ascii="Cambria" w:hAnsi="Cambria"/>
                <w:sz w:val="22"/>
                <w:szCs w:val="22"/>
              </w:rPr>
              <w:t>Inne działania jednostki</w:t>
            </w:r>
          </w:p>
        </w:tc>
        <w:tc>
          <w:tcPr>
            <w:tcW w:w="9216" w:type="dxa"/>
            <w:gridSpan w:val="4"/>
            <w:tcBorders>
              <w:bottom w:val="single" w:sz="4" w:space="0" w:color="auto"/>
            </w:tcBorders>
          </w:tcPr>
          <w:p w14:paraId="1B47895F" w14:textId="77777777" w:rsidR="00AF071B" w:rsidRPr="00C150B5" w:rsidRDefault="00AF071B" w:rsidP="00AF071B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</w:tcPr>
          <w:p w14:paraId="226DBC7B" w14:textId="77777777" w:rsidR="00C41FFF" w:rsidRPr="00C150B5" w:rsidRDefault="00C41FFF" w:rsidP="00AF071B">
            <w:pPr>
              <w:contextualSpacing/>
              <w:jc w:val="both"/>
              <w:rPr>
                <w:rFonts w:ascii="Cambria" w:hAnsi="Cambria"/>
              </w:rPr>
            </w:pPr>
          </w:p>
        </w:tc>
      </w:tr>
    </w:tbl>
    <w:p w14:paraId="1AEC6584" w14:textId="77777777" w:rsidR="00064FD6" w:rsidRDefault="00064FD6"/>
    <w:p w14:paraId="4C839334" w14:textId="77777777" w:rsidR="00064FD6" w:rsidRDefault="00064FD6"/>
    <w:p w14:paraId="6579DABE" w14:textId="77777777" w:rsidR="00064FD6" w:rsidRDefault="00064FD6"/>
    <w:p w14:paraId="66734781" w14:textId="77777777" w:rsidR="00064FD6" w:rsidRDefault="00064FD6"/>
    <w:p w14:paraId="43A56886" w14:textId="77777777" w:rsidR="00064FD6" w:rsidRDefault="00064FD6"/>
    <w:p w14:paraId="2E95C105" w14:textId="77777777" w:rsidR="00064FD6" w:rsidRDefault="00064FD6"/>
    <w:p w14:paraId="1570E19F" w14:textId="77777777" w:rsidR="00064FD6" w:rsidRDefault="00064FD6"/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147"/>
        <w:gridCol w:w="284"/>
        <w:gridCol w:w="2268"/>
        <w:gridCol w:w="141"/>
        <w:gridCol w:w="1701"/>
        <w:gridCol w:w="994"/>
        <w:gridCol w:w="1701"/>
        <w:gridCol w:w="2127"/>
        <w:gridCol w:w="2563"/>
      </w:tblGrid>
      <w:tr w:rsidR="00AF071B" w:rsidRPr="00C150B5" w14:paraId="0A0DC0D2" w14:textId="77777777" w:rsidTr="001318CD">
        <w:tc>
          <w:tcPr>
            <w:tcW w:w="15318" w:type="dxa"/>
            <w:gridSpan w:val="10"/>
            <w:shd w:val="clear" w:color="auto" w:fill="FFFFFF"/>
          </w:tcPr>
          <w:p w14:paraId="69DACD95" w14:textId="77777777" w:rsidR="00AF071B" w:rsidRPr="00111FCE" w:rsidRDefault="00AF071B" w:rsidP="00AF071B">
            <w:pPr>
              <w:pStyle w:val="Akapitzlist"/>
              <w:numPr>
                <w:ilvl w:val="0"/>
                <w:numId w:val="4"/>
              </w:numPr>
              <w:spacing w:after="0"/>
              <w:ind w:left="284" w:hanging="142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11FCE"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>Działania na rzecz zapewniania i doskonalenia jakości kształcenia w obszarze doboru i zapewniania jakości kadry dydaktycznej</w:t>
            </w:r>
          </w:p>
        </w:tc>
      </w:tr>
      <w:tr w:rsidR="0029509A" w:rsidRPr="00C150B5" w14:paraId="2EEBB6B8" w14:textId="77777777" w:rsidTr="001318CD">
        <w:trPr>
          <w:trHeight w:val="1807"/>
        </w:trPr>
        <w:tc>
          <w:tcPr>
            <w:tcW w:w="392" w:type="dxa"/>
          </w:tcPr>
          <w:p w14:paraId="4CAAFD26" w14:textId="77777777" w:rsidR="0029509A" w:rsidRPr="002A27AA" w:rsidRDefault="0029509A" w:rsidP="0029509A">
            <w:pPr>
              <w:spacing w:after="0"/>
              <w:ind w:left="0" w:firstLine="0"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2A27AA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3147" w:type="dxa"/>
            <w:vAlign w:val="center"/>
          </w:tcPr>
          <w:p w14:paraId="56BE71DF" w14:textId="2F992DAD" w:rsidR="0029509A" w:rsidRPr="000F4DA0" w:rsidRDefault="0029509A" w:rsidP="0029509A">
            <w:pPr>
              <w:spacing w:after="0"/>
              <w:ind w:left="0" w:firstLine="0"/>
              <w:contextualSpacing/>
              <w:jc w:val="both"/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</w:pPr>
            <w:r w:rsidRPr="000F4DA0">
              <w:rPr>
                <w:rFonts w:ascii="Cambria" w:hAnsi="Cambria"/>
                <w:bCs/>
                <w:sz w:val="22"/>
                <w:szCs w:val="22"/>
              </w:rPr>
              <w:t>Czy w jednostce funkcjonują i są weryfikowane procedury dotyczące anali</w:t>
            </w:r>
            <w:r>
              <w:rPr>
                <w:rFonts w:ascii="Cambria" w:hAnsi="Cambria"/>
                <w:bCs/>
                <w:sz w:val="22"/>
                <w:szCs w:val="22"/>
              </w:rPr>
              <w:t>zy kadry badawczo-dydaktycznej w </w:t>
            </w:r>
            <w:r w:rsidRPr="000F4DA0">
              <w:rPr>
                <w:rFonts w:ascii="Cambria" w:hAnsi="Cambria"/>
                <w:bCs/>
                <w:sz w:val="22"/>
                <w:szCs w:val="22"/>
              </w:rPr>
              <w:t>aspekcie spełniania wymagań formalnych do utworzenia i</w:t>
            </w:r>
            <w:r>
              <w:rPr>
                <w:rFonts w:ascii="Cambria" w:hAnsi="Cambria"/>
                <w:bCs/>
                <w:sz w:val="22"/>
                <w:szCs w:val="22"/>
              </w:rPr>
              <w:t> </w:t>
            </w:r>
            <w:r w:rsidRPr="000F4DA0">
              <w:rPr>
                <w:rFonts w:ascii="Cambria" w:hAnsi="Cambria"/>
                <w:bCs/>
                <w:sz w:val="22"/>
                <w:szCs w:val="22"/>
              </w:rPr>
              <w:t>prowadzenia kierunków studiów/</w:t>
            </w:r>
            <w:r>
              <w:rPr>
                <w:rFonts w:ascii="Cambria" w:hAnsi="Cambria"/>
                <w:bCs/>
                <w:sz w:val="22"/>
                <w:szCs w:val="22"/>
              </w:rPr>
              <w:t>zakresów</w:t>
            </w:r>
            <w:r w:rsidRPr="000F4DA0">
              <w:rPr>
                <w:rFonts w:ascii="Cambria" w:hAnsi="Cambria"/>
                <w:bCs/>
                <w:sz w:val="22"/>
                <w:szCs w:val="22"/>
              </w:rPr>
              <w:t xml:space="preserve"> kształcenia?</w:t>
            </w:r>
          </w:p>
        </w:tc>
        <w:tc>
          <w:tcPr>
            <w:tcW w:w="2693" w:type="dxa"/>
            <w:gridSpan w:val="3"/>
          </w:tcPr>
          <w:p w14:paraId="0D1BA852" w14:textId="77777777" w:rsidR="0029509A" w:rsidRPr="00760BAD" w:rsidRDefault="0029509A" w:rsidP="0029509A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760BAD">
              <w:rPr>
                <w:rFonts w:eastAsia="Calibri"/>
                <w:lang w:eastAsia="en-US"/>
              </w:rPr>
              <w:t xml:space="preserve">Nie jest to działanie objęte procedurą. </w:t>
            </w:r>
          </w:p>
          <w:p w14:paraId="79151718" w14:textId="77777777" w:rsidR="0029509A" w:rsidRDefault="0029509A" w:rsidP="0029509A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Przy podejmowaniu decyzji o uruchomieniu nowego kierunku/ zakresu analizowany jest dorobek naukowy i dydaktyczny kadry przewidzianej do prowadzenia zajęć.</w:t>
            </w:r>
          </w:p>
          <w:p w14:paraId="63235465" w14:textId="3923F499" w:rsidR="0029509A" w:rsidRPr="00735F9A" w:rsidRDefault="0029509A" w:rsidP="0029509A">
            <w:pPr>
              <w:ind w:left="0" w:firstLine="0"/>
              <w:contextualSpacing/>
              <w:jc w:val="both"/>
              <w:rPr>
                <w:rFonts w:ascii="Cambria" w:hAnsi="Cambria"/>
                <w:color w:val="FF0000"/>
              </w:rPr>
            </w:pPr>
            <w:r>
              <w:rPr>
                <w:rFonts w:eastAsia="Calibri"/>
                <w:lang w:eastAsia="en-US"/>
              </w:rPr>
              <w:t>Analiza kadry przy nowotworzonych zakresach na kierunkach przeprowadzana jest przez zespoły kierunkowe i zaopiniowana przez zespół wydziałowy ds. zapewniania jakości kształcenia.</w:t>
            </w:r>
          </w:p>
        </w:tc>
        <w:tc>
          <w:tcPr>
            <w:tcW w:w="2695" w:type="dxa"/>
            <w:gridSpan w:val="2"/>
          </w:tcPr>
          <w:p w14:paraId="3A3AE37A" w14:textId="77777777" w:rsidR="0029509A" w:rsidRPr="000E6C2D" w:rsidRDefault="0029509A" w:rsidP="0029509A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0E6C2D">
              <w:rPr>
                <w:rFonts w:eastAsia="Calibri"/>
                <w:lang w:eastAsia="en-US"/>
              </w:rPr>
              <w:t>Dziekan,</w:t>
            </w:r>
          </w:p>
          <w:p w14:paraId="003592CB" w14:textId="77777777" w:rsidR="0029509A" w:rsidRPr="000E6C2D" w:rsidRDefault="0029509A" w:rsidP="0029509A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0E6C2D">
              <w:rPr>
                <w:rFonts w:eastAsia="Calibri"/>
                <w:lang w:eastAsia="en-US"/>
              </w:rPr>
              <w:t>Prodziekan ds. kształcenia,</w:t>
            </w:r>
          </w:p>
          <w:p w14:paraId="224D3690" w14:textId="77777777" w:rsidR="0029509A" w:rsidRPr="000E6C2D" w:rsidRDefault="0029509A" w:rsidP="0029509A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proofErr w:type="spellStart"/>
            <w:r w:rsidRPr="000E6C2D">
              <w:rPr>
                <w:rFonts w:eastAsia="Calibri"/>
                <w:lang w:eastAsia="en-US"/>
              </w:rPr>
              <w:t>WZdsZJK</w:t>
            </w:r>
            <w:proofErr w:type="spellEnd"/>
          </w:p>
          <w:p w14:paraId="5D69A578" w14:textId="0732EA5D" w:rsidR="0029509A" w:rsidRPr="00735F9A" w:rsidRDefault="0029509A" w:rsidP="0029509A">
            <w:pPr>
              <w:spacing w:after="0"/>
              <w:ind w:left="0" w:firstLine="0"/>
              <w:rPr>
                <w:rFonts w:ascii="Cambria" w:hAnsi="Cambria"/>
                <w:color w:val="FF0000"/>
              </w:rPr>
            </w:pPr>
            <w:r w:rsidRPr="000E6C2D">
              <w:rPr>
                <w:rFonts w:eastAsia="Calibri"/>
                <w:lang w:eastAsia="en-US"/>
              </w:rPr>
              <w:t>Dyrektorzy Instytutów</w:t>
            </w:r>
          </w:p>
        </w:tc>
        <w:tc>
          <w:tcPr>
            <w:tcW w:w="1701" w:type="dxa"/>
          </w:tcPr>
          <w:p w14:paraId="4755AE8D" w14:textId="77777777" w:rsidR="0029509A" w:rsidRDefault="0029509A" w:rsidP="0029509A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Brak zagrożeń związanych z wymaganiami formalnymi do tworzenia i prowadzenia kierunków studiów/zakresów kształcenia</w:t>
            </w:r>
          </w:p>
          <w:p w14:paraId="38FDD352" w14:textId="77777777" w:rsidR="0029509A" w:rsidRPr="00735F9A" w:rsidRDefault="0029509A" w:rsidP="0029509A">
            <w:pPr>
              <w:spacing w:after="0"/>
              <w:ind w:left="0" w:firstLine="0"/>
              <w:rPr>
                <w:rFonts w:ascii="Cambria" w:hAnsi="Cambria"/>
                <w:color w:val="FF0000"/>
              </w:rPr>
            </w:pPr>
          </w:p>
        </w:tc>
        <w:tc>
          <w:tcPr>
            <w:tcW w:w="2127" w:type="dxa"/>
          </w:tcPr>
          <w:p w14:paraId="7CA0CBC0" w14:textId="03FCE06C" w:rsidR="0029509A" w:rsidRPr="00735F9A" w:rsidRDefault="0029509A" w:rsidP="0029509A">
            <w:pPr>
              <w:ind w:left="0" w:firstLine="0"/>
              <w:contextualSpacing/>
              <w:jc w:val="both"/>
              <w:rPr>
                <w:rFonts w:ascii="Cambria" w:hAnsi="Cambria"/>
                <w:color w:val="FF0000"/>
              </w:rPr>
            </w:pPr>
          </w:p>
        </w:tc>
        <w:tc>
          <w:tcPr>
            <w:tcW w:w="2563" w:type="dxa"/>
            <w:vMerge w:val="restart"/>
          </w:tcPr>
          <w:p w14:paraId="297E5187" w14:textId="77777777" w:rsidR="0029509A" w:rsidRPr="00AA32D3" w:rsidRDefault="0029509A" w:rsidP="0029509A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AA32D3">
              <w:rPr>
                <w:rFonts w:eastAsia="Calibri"/>
                <w:lang w:eastAsia="en-US"/>
              </w:rPr>
              <w:t xml:space="preserve">Udział pracowników w programie rozwojowym UWM „Realizacja programów stażowych dla pracowników naukowo-dydaktycznych UWM w Olsztynie”. </w:t>
            </w:r>
          </w:p>
          <w:p w14:paraId="6E0A6602" w14:textId="77777777" w:rsidR="0029509A" w:rsidRPr="00AA32D3" w:rsidRDefault="0029509A" w:rsidP="0029509A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AA32D3">
              <w:rPr>
                <w:rFonts w:eastAsia="Calibri"/>
                <w:lang w:eastAsia="en-US"/>
              </w:rPr>
              <w:t xml:space="preserve">Analiza kompetencji do prowadzenia wykładów przez pracowników </w:t>
            </w:r>
          </w:p>
          <w:p w14:paraId="1FF83CE3" w14:textId="77777777" w:rsidR="0029509A" w:rsidRPr="008C23FC" w:rsidRDefault="0029509A" w:rsidP="0029509A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AA32D3">
              <w:rPr>
                <w:rFonts w:eastAsia="Calibri"/>
                <w:lang w:eastAsia="en-US"/>
              </w:rPr>
              <w:t xml:space="preserve">Nauczyciele akademiccy uczestniczą w szkoleniach w </w:t>
            </w:r>
            <w:r w:rsidRPr="008C23FC">
              <w:rPr>
                <w:rFonts w:eastAsia="Calibri"/>
                <w:lang w:eastAsia="en-US"/>
              </w:rPr>
              <w:t>ramach projektu Uniwersytet Wielkich Możliwości:</w:t>
            </w:r>
          </w:p>
          <w:p w14:paraId="11448225" w14:textId="77777777" w:rsidR="0029509A" w:rsidRPr="008C23FC" w:rsidRDefault="0029509A" w:rsidP="0029509A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8C23FC">
              <w:rPr>
                <w:rFonts w:eastAsia="Calibri"/>
                <w:lang w:eastAsia="en-US"/>
              </w:rPr>
              <w:t xml:space="preserve">- wykłady otwarte, </w:t>
            </w:r>
          </w:p>
          <w:p w14:paraId="0C418954" w14:textId="29C8DF43" w:rsidR="0029509A" w:rsidRPr="008C23FC" w:rsidRDefault="0029509A" w:rsidP="0029509A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8C23FC">
              <w:rPr>
                <w:rFonts w:eastAsia="Calibri"/>
                <w:lang w:eastAsia="en-US"/>
              </w:rPr>
              <w:t>- szkolenia językowe</w:t>
            </w:r>
            <w:r w:rsidR="009847E0">
              <w:rPr>
                <w:rFonts w:eastAsia="Calibri"/>
                <w:lang w:eastAsia="en-US"/>
              </w:rPr>
              <w:t>.</w:t>
            </w:r>
          </w:p>
          <w:p w14:paraId="493E24B8" w14:textId="77777777" w:rsidR="0029509A" w:rsidRPr="00B165BB" w:rsidRDefault="0029509A" w:rsidP="0029509A">
            <w:pPr>
              <w:spacing w:after="0"/>
              <w:ind w:left="0" w:firstLine="0"/>
              <w:rPr>
                <w:rFonts w:eastAsia="Calibri"/>
                <w:highlight w:val="green"/>
                <w:lang w:eastAsia="en-US"/>
              </w:rPr>
            </w:pPr>
          </w:p>
          <w:p w14:paraId="70139270" w14:textId="77777777" w:rsidR="0029509A" w:rsidRPr="008C23FC" w:rsidRDefault="0029509A" w:rsidP="0029509A">
            <w:pPr>
              <w:spacing w:after="0"/>
              <w:ind w:left="0" w:firstLine="0"/>
              <w:rPr>
                <w:rFonts w:eastAsia="Calibri"/>
                <w:u w:val="single"/>
                <w:lang w:eastAsia="en-US"/>
              </w:rPr>
            </w:pPr>
            <w:r w:rsidRPr="008C23FC">
              <w:rPr>
                <w:rFonts w:eastAsia="Calibri"/>
                <w:u w:val="single"/>
                <w:lang w:eastAsia="en-US"/>
              </w:rPr>
              <w:t>Projekt Operacyjny Wiedza Edukacja, Ro</w:t>
            </w:r>
            <w:r>
              <w:rPr>
                <w:rFonts w:eastAsia="Calibri"/>
                <w:u w:val="single"/>
                <w:lang w:eastAsia="en-US"/>
              </w:rPr>
              <w:t>z</w:t>
            </w:r>
            <w:r w:rsidRPr="008C23FC">
              <w:rPr>
                <w:rFonts w:eastAsia="Calibri"/>
                <w:u w:val="single"/>
                <w:lang w:eastAsia="en-US"/>
              </w:rPr>
              <w:t>wój POWER</w:t>
            </w:r>
          </w:p>
          <w:p w14:paraId="39E5CC99" w14:textId="77777777" w:rsidR="0029509A" w:rsidRDefault="0029509A" w:rsidP="0029509A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8C23FC">
              <w:rPr>
                <w:rFonts w:eastAsia="Calibri"/>
                <w:lang w:eastAsia="en-US"/>
              </w:rPr>
              <w:t>Podniesienie kompetencji dydaktycznych nauczycieli akademickich</w:t>
            </w:r>
            <w:r>
              <w:rPr>
                <w:rFonts w:eastAsia="Calibri"/>
                <w:lang w:eastAsia="en-US"/>
              </w:rPr>
              <w:t>:</w:t>
            </w:r>
          </w:p>
          <w:p w14:paraId="3FE6D170" w14:textId="77777777" w:rsidR="0029509A" w:rsidRPr="008C23FC" w:rsidRDefault="0029509A" w:rsidP="0029509A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Zadanie 14 podnoszenie kompetencji dydaktycznych nauczycieli akademickich</w:t>
            </w:r>
          </w:p>
          <w:p w14:paraId="14FD96F3" w14:textId="1DD36F10" w:rsidR="0029509A" w:rsidRPr="008C23FC" w:rsidRDefault="0029509A" w:rsidP="0029509A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8C23FC">
              <w:rPr>
                <w:rFonts w:eastAsia="Calibri"/>
                <w:lang w:eastAsia="en-US"/>
              </w:rPr>
              <w:t xml:space="preserve">- </w:t>
            </w:r>
            <w:r w:rsidR="00A14F95">
              <w:rPr>
                <w:rFonts w:eastAsia="Calibri"/>
                <w:lang w:eastAsia="en-US"/>
              </w:rPr>
              <w:t>s</w:t>
            </w:r>
            <w:r w:rsidRPr="008C23FC">
              <w:rPr>
                <w:rFonts w:eastAsia="Calibri"/>
                <w:lang w:eastAsia="en-US"/>
              </w:rPr>
              <w:t>zkolenia informatyczne:</w:t>
            </w:r>
          </w:p>
          <w:p w14:paraId="5F9492E9" w14:textId="77777777" w:rsidR="0029509A" w:rsidRDefault="0029509A" w:rsidP="00A14F95">
            <w:pPr>
              <w:spacing w:after="0"/>
              <w:ind w:left="176" w:hanging="176"/>
              <w:rPr>
                <w:rFonts w:eastAsia="Calibri"/>
                <w:lang w:eastAsia="en-US"/>
              </w:rPr>
            </w:pPr>
            <w:r w:rsidRPr="008C23FC">
              <w:rPr>
                <w:rFonts w:eastAsia="Calibri"/>
                <w:lang w:eastAsia="en-US"/>
              </w:rPr>
              <w:t>- pakiet</w:t>
            </w:r>
            <w:r w:rsidRPr="00AA32D3">
              <w:rPr>
                <w:rFonts w:eastAsia="Calibri"/>
                <w:lang w:eastAsia="en-US"/>
              </w:rPr>
              <w:t xml:space="preserve"> szkoleń ECDL ADVANCED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61D4DC0B" w14:textId="77777777" w:rsidR="0029509A" w:rsidRDefault="0029509A" w:rsidP="0029509A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szkolenia z zakresu form wsparcia osób studiujących z niepełnosprawnościami </w:t>
            </w:r>
          </w:p>
          <w:p w14:paraId="3E0A8550" w14:textId="77777777" w:rsidR="0029509A" w:rsidRDefault="0029509A" w:rsidP="0029509A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Żagiel możliwości – model dostępności UWM w Olsztynie:</w:t>
            </w:r>
          </w:p>
          <w:p w14:paraId="3FB57238" w14:textId="34A91672" w:rsidR="0029509A" w:rsidRPr="00C150B5" w:rsidRDefault="0029509A" w:rsidP="00A323BF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>Zadanie 2 Rozwój oferty uczelni Akademia Projektowania Uniwersalnego</w:t>
            </w:r>
          </w:p>
        </w:tc>
      </w:tr>
      <w:tr w:rsidR="0029509A" w:rsidRPr="00C150B5" w14:paraId="65E736A1" w14:textId="77777777" w:rsidTr="00214CFB">
        <w:tc>
          <w:tcPr>
            <w:tcW w:w="392" w:type="dxa"/>
          </w:tcPr>
          <w:p w14:paraId="23CD8BA9" w14:textId="77777777" w:rsidR="0029509A" w:rsidRPr="00C150B5" w:rsidRDefault="0029509A" w:rsidP="0029509A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2E377E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3147" w:type="dxa"/>
          </w:tcPr>
          <w:p w14:paraId="1F738B91" w14:textId="0039C8C4" w:rsidR="0029509A" w:rsidRPr="000F4DA0" w:rsidRDefault="0029509A" w:rsidP="0029509A">
            <w:pPr>
              <w:spacing w:after="0"/>
              <w:ind w:left="0" w:firstLine="0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0F4DA0">
              <w:rPr>
                <w:rFonts w:ascii="Cambria" w:hAnsi="Cambria"/>
                <w:sz w:val="22"/>
                <w:szCs w:val="22"/>
              </w:rPr>
              <w:t>W jaki sposób jednostka zapewnia obsadę zajęć dydaktycznych właściwą pod względem kompetencji merytorycznych i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  <w:r w:rsidRPr="000F4DA0">
              <w:rPr>
                <w:rFonts w:ascii="Cambria" w:hAnsi="Cambria"/>
                <w:sz w:val="22"/>
                <w:szCs w:val="22"/>
              </w:rPr>
              <w:t>dydaktycznych prowadzącego?</w:t>
            </w:r>
          </w:p>
        </w:tc>
        <w:tc>
          <w:tcPr>
            <w:tcW w:w="2693" w:type="dxa"/>
            <w:gridSpan w:val="3"/>
          </w:tcPr>
          <w:p w14:paraId="64867AA5" w14:textId="616E5A23" w:rsidR="0029509A" w:rsidRPr="003179BC" w:rsidRDefault="0029509A" w:rsidP="0029509A">
            <w:pPr>
              <w:spacing w:after="0"/>
              <w:ind w:left="0" w:firstLine="0"/>
              <w:jc w:val="both"/>
              <w:rPr>
                <w:rFonts w:ascii="Cambria" w:hAnsi="Cambria"/>
                <w:bCs/>
              </w:rPr>
            </w:pPr>
            <w:r w:rsidRPr="003179BC">
              <w:rPr>
                <w:rFonts w:ascii="Cambria" w:hAnsi="Cambria"/>
                <w:bCs/>
              </w:rPr>
              <w:t>Decyzja Nr 10/2022</w:t>
            </w:r>
          </w:p>
          <w:p w14:paraId="527BB6D2" w14:textId="77777777" w:rsidR="00E414CE" w:rsidRDefault="0029509A" w:rsidP="0029509A">
            <w:pPr>
              <w:spacing w:after="0"/>
              <w:ind w:left="0" w:firstLine="0"/>
              <w:jc w:val="both"/>
              <w:rPr>
                <w:rFonts w:ascii="Cambria" w:hAnsi="Cambria"/>
                <w:bCs/>
              </w:rPr>
            </w:pPr>
            <w:r w:rsidRPr="003179BC">
              <w:rPr>
                <w:rFonts w:ascii="Cambria" w:hAnsi="Cambria"/>
                <w:bCs/>
              </w:rPr>
              <w:t xml:space="preserve">Dziekana Wydziału </w:t>
            </w:r>
            <w:proofErr w:type="spellStart"/>
            <w:r w:rsidRPr="003179BC">
              <w:rPr>
                <w:rFonts w:ascii="Cambria" w:hAnsi="Cambria"/>
                <w:bCs/>
              </w:rPr>
              <w:t>Geoinżynierii</w:t>
            </w:r>
            <w:proofErr w:type="spellEnd"/>
            <w:r w:rsidRPr="003179BC">
              <w:rPr>
                <w:rFonts w:ascii="Cambria" w:hAnsi="Cambria"/>
                <w:bCs/>
              </w:rPr>
              <w:t xml:space="preserve"> Uniwersytetu Warmińsko-Mazurskiego w Olsztynie z dnia 5 sierpnia 2022 roku w sprawie powołania</w:t>
            </w:r>
            <w:r>
              <w:rPr>
                <w:rFonts w:ascii="Cambria" w:hAnsi="Cambria"/>
                <w:bCs/>
              </w:rPr>
              <w:t xml:space="preserve"> </w:t>
            </w:r>
            <w:r w:rsidRPr="003179BC">
              <w:rPr>
                <w:rFonts w:ascii="Cambria" w:hAnsi="Cambria"/>
                <w:bCs/>
              </w:rPr>
              <w:t>składu Wydziałowego Systemu Zapewniania Jakości Kształcenia na kadencję 2020-2024</w:t>
            </w:r>
            <w:r>
              <w:rPr>
                <w:rFonts w:ascii="Cambria" w:hAnsi="Cambria"/>
                <w:bCs/>
              </w:rPr>
              <w:t xml:space="preserve"> </w:t>
            </w:r>
          </w:p>
          <w:p w14:paraId="190B48AB" w14:textId="583709B1" w:rsidR="0029509A" w:rsidRPr="003179BC" w:rsidRDefault="0029509A" w:rsidP="0029509A">
            <w:pPr>
              <w:spacing w:after="0"/>
              <w:ind w:left="0" w:firstLine="0"/>
              <w:jc w:val="both"/>
              <w:rPr>
                <w:rFonts w:ascii="Cambria" w:hAnsi="Cambria"/>
                <w:bCs/>
              </w:rPr>
            </w:pPr>
            <w:r w:rsidRPr="003179BC">
              <w:rPr>
                <w:rFonts w:ascii="Cambria" w:hAnsi="Cambria"/>
                <w:bCs/>
              </w:rPr>
              <w:t>Decyzja Nr 14/2023</w:t>
            </w:r>
            <w:r>
              <w:rPr>
                <w:rFonts w:ascii="Cambria" w:hAnsi="Cambria"/>
                <w:bCs/>
              </w:rPr>
              <w:t xml:space="preserve"> </w:t>
            </w:r>
            <w:r w:rsidRPr="003179BC">
              <w:rPr>
                <w:rFonts w:ascii="Cambria" w:hAnsi="Cambria"/>
                <w:bCs/>
              </w:rPr>
              <w:t xml:space="preserve">Dziekana Wydziału </w:t>
            </w:r>
            <w:proofErr w:type="spellStart"/>
            <w:r w:rsidRPr="003179BC">
              <w:rPr>
                <w:rFonts w:ascii="Cambria" w:hAnsi="Cambria"/>
                <w:bCs/>
              </w:rPr>
              <w:t>Geoinżynierii</w:t>
            </w:r>
            <w:proofErr w:type="spellEnd"/>
            <w:r w:rsidRPr="003179BC">
              <w:rPr>
                <w:rFonts w:ascii="Cambria" w:hAnsi="Cambria"/>
                <w:bCs/>
              </w:rPr>
              <w:t xml:space="preserve"> Uniwersytetu Warmińsko-Mazurskiego w Olsztynie z dnia 7 kwietnia 2023 roku w sprawie zmiany Decyzji Nr 10/2022 Dziekana Wydziału </w:t>
            </w:r>
            <w:proofErr w:type="spellStart"/>
            <w:r w:rsidRPr="003179BC">
              <w:rPr>
                <w:rFonts w:ascii="Cambria" w:hAnsi="Cambria"/>
                <w:bCs/>
              </w:rPr>
              <w:t>Geoinżynierii</w:t>
            </w:r>
            <w:proofErr w:type="spellEnd"/>
            <w:r w:rsidRPr="003179BC">
              <w:rPr>
                <w:rFonts w:ascii="Cambria" w:hAnsi="Cambria"/>
                <w:bCs/>
              </w:rPr>
              <w:t xml:space="preserve"> Uniwersytetu Warmińsko‐Mazurskiego w Olsztynie z dnia 5 sierpnia 2022 roku w sprawie powołania Wydziałowego Systemu Zapewniania Jakości Kształcenia na kadencję 2020-2024</w:t>
            </w:r>
          </w:p>
          <w:p w14:paraId="499840D1" w14:textId="5AF5E890" w:rsidR="0029509A" w:rsidRPr="003179BC" w:rsidRDefault="0029509A" w:rsidP="0029509A">
            <w:pPr>
              <w:spacing w:after="0"/>
              <w:ind w:left="0" w:firstLine="0"/>
              <w:jc w:val="both"/>
              <w:rPr>
                <w:rFonts w:ascii="Cambria" w:hAnsi="Cambria"/>
                <w:bCs/>
              </w:rPr>
            </w:pPr>
            <w:r w:rsidRPr="003179BC">
              <w:rPr>
                <w:rFonts w:ascii="Cambria" w:hAnsi="Cambria"/>
                <w:bCs/>
              </w:rPr>
              <w:lastRenderedPageBreak/>
              <w:t xml:space="preserve">Decyzja Nr 13/2022 Dziekana Wydziału </w:t>
            </w:r>
            <w:proofErr w:type="spellStart"/>
            <w:r w:rsidRPr="003179BC">
              <w:rPr>
                <w:rFonts w:ascii="Cambria" w:hAnsi="Cambria"/>
                <w:bCs/>
              </w:rPr>
              <w:t>Geoinżynierii</w:t>
            </w:r>
            <w:proofErr w:type="spellEnd"/>
            <w:r w:rsidRPr="003179BC">
              <w:rPr>
                <w:rFonts w:ascii="Cambria" w:hAnsi="Cambria"/>
                <w:bCs/>
              </w:rPr>
              <w:t xml:space="preserve"> Uniwersytetu Warmińsko-Mazurskiego w Olsztynie z dnia 20 września 2022 roku w sprawie upoważnienia nauczycieli akademickich posiadających stopień naukowy doktora do prowadzenia</w:t>
            </w:r>
            <w:r>
              <w:rPr>
                <w:rFonts w:ascii="Cambria" w:hAnsi="Cambria"/>
                <w:bCs/>
              </w:rPr>
              <w:t xml:space="preserve"> </w:t>
            </w:r>
            <w:r w:rsidRPr="003179BC">
              <w:rPr>
                <w:rFonts w:ascii="Cambria" w:hAnsi="Cambria"/>
                <w:bCs/>
              </w:rPr>
              <w:t xml:space="preserve">prac dyplomowych realizowanych na Wydziale </w:t>
            </w:r>
            <w:proofErr w:type="spellStart"/>
            <w:r w:rsidRPr="003179BC">
              <w:rPr>
                <w:rFonts w:ascii="Cambria" w:hAnsi="Cambria"/>
                <w:bCs/>
              </w:rPr>
              <w:t>Geoinżynierii</w:t>
            </w:r>
            <w:proofErr w:type="spellEnd"/>
            <w:r w:rsidRPr="003179BC">
              <w:rPr>
                <w:rFonts w:ascii="Cambria" w:hAnsi="Cambria"/>
                <w:bCs/>
              </w:rPr>
              <w:t xml:space="preserve"> Uniwersytetu Warmińsko-Mazurskiego w Olsztynie</w:t>
            </w:r>
          </w:p>
          <w:p w14:paraId="5B7114E4" w14:textId="7FC695A1" w:rsidR="0029509A" w:rsidRPr="003179BC" w:rsidRDefault="0029509A" w:rsidP="0029509A">
            <w:pPr>
              <w:spacing w:after="0"/>
              <w:ind w:left="0" w:firstLine="0"/>
              <w:jc w:val="both"/>
              <w:rPr>
                <w:rFonts w:ascii="Cambria" w:hAnsi="Cambria"/>
                <w:bCs/>
              </w:rPr>
            </w:pPr>
            <w:r w:rsidRPr="003179BC">
              <w:rPr>
                <w:rFonts w:ascii="Cambria" w:hAnsi="Cambria"/>
                <w:bCs/>
              </w:rPr>
              <w:t xml:space="preserve">Decyzja Nr 14/2022 Dziekana Wydziału </w:t>
            </w:r>
            <w:proofErr w:type="spellStart"/>
            <w:r w:rsidRPr="003179BC">
              <w:rPr>
                <w:rFonts w:ascii="Cambria" w:hAnsi="Cambria"/>
                <w:bCs/>
              </w:rPr>
              <w:t>Geoinżynierii</w:t>
            </w:r>
            <w:proofErr w:type="spellEnd"/>
            <w:r w:rsidRPr="003179BC">
              <w:rPr>
                <w:rFonts w:ascii="Cambria" w:hAnsi="Cambria"/>
                <w:bCs/>
              </w:rPr>
              <w:t xml:space="preserve"> Uniwersytetu Warmińsko-Mazurskiego w Olsztynie z dnia 20 września 2022 roku w sprawie upoważnienia nauczycieli akademickich posiadających stopień naukowy doktora do prowadzenia wykładów realizowanych na Wydziale </w:t>
            </w:r>
            <w:proofErr w:type="spellStart"/>
            <w:r w:rsidRPr="003179BC">
              <w:rPr>
                <w:rFonts w:ascii="Cambria" w:hAnsi="Cambria"/>
                <w:bCs/>
              </w:rPr>
              <w:t>Geoinżynierii</w:t>
            </w:r>
            <w:proofErr w:type="spellEnd"/>
            <w:r w:rsidRPr="003179BC">
              <w:rPr>
                <w:rFonts w:ascii="Cambria" w:hAnsi="Cambria"/>
                <w:bCs/>
              </w:rPr>
              <w:t xml:space="preserve"> Uniwersytetu Warmińsko-Mazurskiego w Olsztynie</w:t>
            </w:r>
          </w:p>
          <w:p w14:paraId="2A68292B" w14:textId="3BF23711" w:rsidR="0029509A" w:rsidRPr="003179BC" w:rsidRDefault="0029509A" w:rsidP="0029509A">
            <w:pPr>
              <w:spacing w:after="0"/>
              <w:ind w:left="0" w:firstLine="0"/>
              <w:contextualSpacing/>
              <w:jc w:val="both"/>
              <w:rPr>
                <w:rFonts w:ascii="Cambria" w:hAnsi="Cambria"/>
                <w:bCs/>
              </w:rPr>
            </w:pPr>
            <w:r w:rsidRPr="003179BC">
              <w:rPr>
                <w:rFonts w:ascii="Cambria" w:hAnsi="Cambria"/>
                <w:bCs/>
              </w:rPr>
              <w:t xml:space="preserve">Decyzja Nr 23/2022 Dziekana Wydziału </w:t>
            </w:r>
            <w:proofErr w:type="spellStart"/>
            <w:r w:rsidRPr="003179BC">
              <w:rPr>
                <w:rFonts w:ascii="Cambria" w:hAnsi="Cambria"/>
                <w:bCs/>
              </w:rPr>
              <w:t>Geoinżynierii</w:t>
            </w:r>
            <w:proofErr w:type="spellEnd"/>
            <w:r w:rsidRPr="003179BC">
              <w:rPr>
                <w:rFonts w:ascii="Cambria" w:hAnsi="Cambria"/>
                <w:bCs/>
              </w:rPr>
              <w:t xml:space="preserve"> Uniwersytetu Warmińsko-Mazurskiego w Olsztynie z dnia 15 listopada 2022 roku w sprawie zmiany </w:t>
            </w:r>
          </w:p>
          <w:p w14:paraId="101E0E6B" w14:textId="641A62C2" w:rsidR="0029509A" w:rsidRPr="003179BC" w:rsidRDefault="0029509A" w:rsidP="0029509A">
            <w:pPr>
              <w:spacing w:after="0"/>
              <w:ind w:left="0" w:firstLine="0"/>
              <w:contextualSpacing/>
              <w:jc w:val="both"/>
              <w:rPr>
                <w:rFonts w:ascii="Cambria" w:hAnsi="Cambria"/>
                <w:bCs/>
              </w:rPr>
            </w:pPr>
            <w:r w:rsidRPr="003179BC">
              <w:rPr>
                <w:rFonts w:ascii="Cambria" w:hAnsi="Cambria"/>
                <w:bCs/>
              </w:rPr>
              <w:t xml:space="preserve">upoważnienia nauczycieli akademickich posiadających stopień naukowy doktora do prowadzenia wykładów realizowanych na Wydziale </w:t>
            </w:r>
            <w:proofErr w:type="spellStart"/>
            <w:r w:rsidRPr="003179BC">
              <w:rPr>
                <w:rFonts w:ascii="Cambria" w:hAnsi="Cambria"/>
                <w:bCs/>
              </w:rPr>
              <w:t>Geoinżynierii</w:t>
            </w:r>
            <w:proofErr w:type="spellEnd"/>
            <w:r w:rsidRPr="003179BC">
              <w:rPr>
                <w:rFonts w:ascii="Cambria" w:hAnsi="Cambria"/>
                <w:bCs/>
              </w:rPr>
              <w:t xml:space="preserve"> Uniwersytetu Warmińsko-Mazurskiego w Olsztynie</w:t>
            </w:r>
          </w:p>
          <w:p w14:paraId="6C1BCBC0" w14:textId="2546EB7D" w:rsidR="0029509A" w:rsidRPr="003179BC" w:rsidRDefault="0029509A" w:rsidP="0029509A">
            <w:pPr>
              <w:spacing w:after="0"/>
              <w:ind w:left="0" w:firstLine="0"/>
              <w:contextualSpacing/>
              <w:jc w:val="both"/>
              <w:rPr>
                <w:rFonts w:ascii="Cambria" w:hAnsi="Cambria"/>
                <w:bCs/>
              </w:rPr>
            </w:pPr>
            <w:r w:rsidRPr="003179BC">
              <w:rPr>
                <w:rFonts w:ascii="Cambria" w:hAnsi="Cambria"/>
                <w:bCs/>
              </w:rPr>
              <w:lastRenderedPageBreak/>
              <w:t xml:space="preserve">Decyzja Nr 24/2022 Dziekana Wydziału </w:t>
            </w:r>
            <w:proofErr w:type="spellStart"/>
            <w:r w:rsidRPr="003179BC">
              <w:rPr>
                <w:rFonts w:ascii="Cambria" w:hAnsi="Cambria"/>
                <w:bCs/>
              </w:rPr>
              <w:t>Geoinżynierii</w:t>
            </w:r>
            <w:proofErr w:type="spellEnd"/>
            <w:r w:rsidRPr="003179BC">
              <w:rPr>
                <w:rFonts w:ascii="Cambria" w:hAnsi="Cambria"/>
                <w:bCs/>
              </w:rPr>
              <w:t xml:space="preserve"> Uniwersytetu Warmińsko-Mazurskiego w Olsztynie z dnia 23 marca 2023 roku w sprawie zmiany </w:t>
            </w:r>
          </w:p>
          <w:p w14:paraId="0C01C646" w14:textId="23F17B9C" w:rsidR="0029509A" w:rsidRPr="003179BC" w:rsidRDefault="0029509A" w:rsidP="0029509A">
            <w:pPr>
              <w:spacing w:after="0"/>
              <w:ind w:left="0" w:firstLine="0"/>
              <w:contextualSpacing/>
              <w:jc w:val="both"/>
              <w:rPr>
                <w:rFonts w:ascii="Cambria" w:hAnsi="Cambria"/>
                <w:bCs/>
              </w:rPr>
            </w:pPr>
            <w:r w:rsidRPr="003179BC">
              <w:rPr>
                <w:rFonts w:ascii="Cambria" w:hAnsi="Cambria"/>
                <w:bCs/>
              </w:rPr>
              <w:t xml:space="preserve">upoważnienia nauczyciela akademickiego posiadającego stopień naukowy doktora do prowadzenia prac dyplomowych realizowanych na Wydziale </w:t>
            </w:r>
            <w:proofErr w:type="spellStart"/>
            <w:r w:rsidRPr="003179BC">
              <w:rPr>
                <w:rFonts w:ascii="Cambria" w:hAnsi="Cambria"/>
                <w:bCs/>
              </w:rPr>
              <w:t>Geoinżynierii</w:t>
            </w:r>
            <w:proofErr w:type="spellEnd"/>
            <w:r w:rsidRPr="003179BC">
              <w:rPr>
                <w:rFonts w:ascii="Cambria" w:hAnsi="Cambria"/>
                <w:bCs/>
              </w:rPr>
              <w:t xml:space="preserve"> Uniwersytetu Warmińsko-Mazurskiego w Olsztynie</w:t>
            </w:r>
          </w:p>
          <w:p w14:paraId="3B2012EB" w14:textId="19991B69" w:rsidR="0029509A" w:rsidRPr="003179BC" w:rsidRDefault="0029509A" w:rsidP="0029509A">
            <w:pPr>
              <w:spacing w:after="0"/>
              <w:ind w:left="0" w:firstLine="0"/>
              <w:contextualSpacing/>
              <w:jc w:val="both"/>
              <w:rPr>
                <w:rFonts w:ascii="Cambria" w:hAnsi="Cambria"/>
                <w:bCs/>
              </w:rPr>
            </w:pPr>
            <w:r w:rsidRPr="003179BC">
              <w:rPr>
                <w:rFonts w:ascii="Cambria" w:hAnsi="Cambria"/>
                <w:bCs/>
              </w:rPr>
              <w:t xml:space="preserve">Decyzja Nr 10/2023 Dziekana Wydziału </w:t>
            </w:r>
            <w:proofErr w:type="spellStart"/>
            <w:r w:rsidRPr="003179BC">
              <w:rPr>
                <w:rFonts w:ascii="Cambria" w:hAnsi="Cambria"/>
                <w:bCs/>
              </w:rPr>
              <w:t>Geoinżynierii</w:t>
            </w:r>
            <w:proofErr w:type="spellEnd"/>
            <w:r w:rsidRPr="003179BC">
              <w:rPr>
                <w:rFonts w:ascii="Cambria" w:hAnsi="Cambria"/>
                <w:bCs/>
              </w:rPr>
              <w:t xml:space="preserve"> Uniwersytetu Warmińsko-Mazurskiego w Olsztynie z dnia 14 marca 2023 roku w sprawie zmiany </w:t>
            </w:r>
          </w:p>
          <w:p w14:paraId="2EBE03DB" w14:textId="260A8952" w:rsidR="0029509A" w:rsidRPr="003179BC" w:rsidRDefault="0029509A" w:rsidP="0029509A">
            <w:pPr>
              <w:spacing w:after="0"/>
              <w:ind w:left="0" w:firstLine="0"/>
              <w:contextualSpacing/>
              <w:jc w:val="both"/>
              <w:rPr>
                <w:rFonts w:ascii="Cambria" w:hAnsi="Cambria"/>
                <w:bCs/>
              </w:rPr>
            </w:pPr>
            <w:r w:rsidRPr="003179BC">
              <w:rPr>
                <w:rFonts w:ascii="Cambria" w:hAnsi="Cambria"/>
                <w:bCs/>
              </w:rPr>
              <w:t>zaopiniowania wniosku o upoważnienie do prowadzenia wykładów nauczycieli akademickich posiadających stopień naukowy doktora</w:t>
            </w:r>
          </w:p>
        </w:tc>
        <w:tc>
          <w:tcPr>
            <w:tcW w:w="2695" w:type="dxa"/>
            <w:gridSpan w:val="2"/>
          </w:tcPr>
          <w:p w14:paraId="125AD5B4" w14:textId="77777777" w:rsidR="0029509A" w:rsidRPr="000E6C2D" w:rsidRDefault="0029509A" w:rsidP="0029509A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0E6C2D">
              <w:rPr>
                <w:rFonts w:eastAsia="Calibri"/>
                <w:lang w:eastAsia="en-US"/>
              </w:rPr>
              <w:lastRenderedPageBreak/>
              <w:t>Dziekan, Rada Dziekańska</w:t>
            </w:r>
          </w:p>
          <w:p w14:paraId="41C502ED" w14:textId="77777777" w:rsidR="0029509A" w:rsidRPr="000E6C2D" w:rsidRDefault="0029509A" w:rsidP="0029509A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</w:p>
          <w:p w14:paraId="3E0E2234" w14:textId="77777777" w:rsidR="0029509A" w:rsidRPr="000E6C2D" w:rsidRDefault="0029509A" w:rsidP="0029509A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0E6C2D">
              <w:rPr>
                <w:rFonts w:eastAsia="Calibri"/>
                <w:lang w:eastAsia="en-US"/>
              </w:rPr>
              <w:t>Dyrektorzy Instytutów</w:t>
            </w:r>
          </w:p>
          <w:p w14:paraId="3F42F224" w14:textId="77777777" w:rsidR="0029509A" w:rsidRPr="000E6C2D" w:rsidRDefault="0029509A" w:rsidP="0029509A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</w:p>
          <w:p w14:paraId="4AA6BBA7" w14:textId="06503356" w:rsidR="0029509A" w:rsidRPr="00C150B5" w:rsidRDefault="0029509A" w:rsidP="0029509A">
            <w:pPr>
              <w:spacing w:after="0"/>
              <w:ind w:left="0" w:firstLine="0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0E6C2D">
              <w:rPr>
                <w:rFonts w:eastAsia="Calibri"/>
                <w:lang w:eastAsia="en-US"/>
              </w:rPr>
              <w:t>Wydziałowy Zespół ds. zapewnienia jakości kształcenia.</w:t>
            </w:r>
          </w:p>
        </w:tc>
        <w:tc>
          <w:tcPr>
            <w:tcW w:w="1701" w:type="dxa"/>
          </w:tcPr>
          <w:p w14:paraId="4DCE1F11" w14:textId="77777777" w:rsidR="0029509A" w:rsidRDefault="0029509A" w:rsidP="0029509A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0E6C2D">
              <w:rPr>
                <w:rFonts w:eastAsia="Calibri"/>
                <w:lang w:eastAsia="en-US"/>
              </w:rPr>
              <w:t>Prowadzone przedmioty zgodne z zainteresowaniami naukowymi pracowników. Część pracowników posiada uprawnienia zawodowe.</w:t>
            </w:r>
          </w:p>
          <w:p w14:paraId="778AAB2F" w14:textId="77777777" w:rsidR="0029509A" w:rsidRDefault="0029509A" w:rsidP="0029509A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Pracownicy uczestniczą w szkoleniach podnoszących kompetencje zawodowe w ramach programów UWM</w:t>
            </w:r>
          </w:p>
          <w:p w14:paraId="1DD62C60" w14:textId="77777777" w:rsidR="0029509A" w:rsidRPr="000E6C2D" w:rsidRDefault="0029509A" w:rsidP="0029509A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</w:p>
          <w:p w14:paraId="3C7133EB" w14:textId="77777777" w:rsidR="0029509A" w:rsidRPr="000E6C2D" w:rsidRDefault="0029509A" w:rsidP="0029509A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0E6C2D">
              <w:rPr>
                <w:rFonts w:eastAsia="Calibri"/>
                <w:lang w:eastAsia="en-US"/>
              </w:rPr>
              <w:t xml:space="preserve">Pracownicy realizujący zajęcia na specjalności w języku angielskim uczestniczą w kursach doszkalających. </w:t>
            </w:r>
          </w:p>
          <w:p w14:paraId="5DE19E6D" w14:textId="77777777" w:rsidR="0029509A" w:rsidRPr="00BA71E2" w:rsidRDefault="0029509A" w:rsidP="0029509A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0E6C2D">
              <w:rPr>
                <w:rFonts w:eastAsia="Calibri"/>
                <w:lang w:eastAsia="en-US"/>
              </w:rPr>
              <w:lastRenderedPageBreak/>
              <w:t xml:space="preserve">Kompetencje pracowników </w:t>
            </w:r>
            <w:r w:rsidRPr="00BA71E2">
              <w:rPr>
                <w:rFonts w:eastAsia="Calibri"/>
                <w:lang w:eastAsia="en-US"/>
              </w:rPr>
              <w:t>weryfikowane są wewnątrz Instytutów.</w:t>
            </w:r>
          </w:p>
          <w:p w14:paraId="3387B68E" w14:textId="41A236D5" w:rsidR="0029509A" w:rsidRDefault="0029509A" w:rsidP="0029509A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BA71E2">
              <w:rPr>
                <w:rFonts w:eastAsia="Calibri"/>
                <w:lang w:eastAsia="en-US"/>
              </w:rPr>
              <w:t xml:space="preserve">Powierzanie prowadzenia wykładów, opieki nad pracami dyplomowymi opiniowane jest przez kierunkowe zespoły </w:t>
            </w:r>
            <w:r>
              <w:rPr>
                <w:rFonts w:eastAsia="Calibri"/>
                <w:lang w:eastAsia="en-US"/>
              </w:rPr>
              <w:t>ds.</w:t>
            </w:r>
            <w:r w:rsidRPr="00BA71E2">
              <w:rPr>
                <w:rFonts w:eastAsia="Calibri"/>
                <w:lang w:eastAsia="en-US"/>
              </w:rPr>
              <w:t xml:space="preserve"> zapewniania jakości kształcenia, zespół wydziałowy</w:t>
            </w:r>
            <w:r>
              <w:rPr>
                <w:rFonts w:eastAsia="Calibri"/>
                <w:lang w:eastAsia="en-US"/>
              </w:rPr>
              <w:t xml:space="preserve"> i opiniuje </w:t>
            </w:r>
            <w:r w:rsidRPr="00BA71E2">
              <w:rPr>
                <w:rFonts w:eastAsia="Calibri"/>
                <w:lang w:eastAsia="en-US"/>
              </w:rPr>
              <w:t>Rad</w:t>
            </w:r>
            <w:r>
              <w:rPr>
                <w:rFonts w:eastAsia="Calibri"/>
                <w:lang w:eastAsia="en-US"/>
              </w:rPr>
              <w:t>a</w:t>
            </w:r>
            <w:r w:rsidRPr="00BA71E2">
              <w:rPr>
                <w:rFonts w:eastAsia="Calibri"/>
                <w:lang w:eastAsia="en-US"/>
              </w:rPr>
              <w:t xml:space="preserve"> dziekańsk</w:t>
            </w:r>
            <w:r>
              <w:rPr>
                <w:rFonts w:eastAsia="Calibri"/>
                <w:lang w:eastAsia="en-US"/>
              </w:rPr>
              <w:t>a</w:t>
            </w:r>
            <w:r w:rsidRPr="00BA71E2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7979E05D" w14:textId="77777777" w:rsidR="0029509A" w:rsidRPr="00C150B5" w:rsidRDefault="0029509A" w:rsidP="0029509A">
            <w:pPr>
              <w:spacing w:after="0"/>
              <w:ind w:left="0" w:firstLine="0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3A142CD" w14:textId="77777777" w:rsidR="0029509A" w:rsidRPr="00C150B5" w:rsidRDefault="0029509A" w:rsidP="0029509A">
            <w:pPr>
              <w:spacing w:after="0"/>
              <w:ind w:left="0" w:firstLine="0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63" w:type="dxa"/>
            <w:vMerge/>
          </w:tcPr>
          <w:p w14:paraId="6C8C856A" w14:textId="77777777" w:rsidR="0029509A" w:rsidRPr="00C150B5" w:rsidRDefault="0029509A" w:rsidP="0029509A">
            <w:pPr>
              <w:spacing w:after="0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29509A" w:rsidRPr="00C150B5" w14:paraId="0359E33C" w14:textId="77777777" w:rsidTr="00214CFB">
        <w:tc>
          <w:tcPr>
            <w:tcW w:w="392" w:type="dxa"/>
          </w:tcPr>
          <w:p w14:paraId="7227B9E4" w14:textId="77777777" w:rsidR="0029509A" w:rsidRPr="0091695C" w:rsidRDefault="0029509A" w:rsidP="0029509A">
            <w:pPr>
              <w:ind w:left="0" w:firstLine="0"/>
              <w:contextualSpacing/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4117B5">
              <w:rPr>
                <w:rFonts w:ascii="Cambria" w:hAnsi="Cambria"/>
                <w:sz w:val="22"/>
                <w:szCs w:val="22"/>
              </w:rPr>
              <w:lastRenderedPageBreak/>
              <w:t>3</w:t>
            </w:r>
          </w:p>
        </w:tc>
        <w:tc>
          <w:tcPr>
            <w:tcW w:w="3147" w:type="dxa"/>
          </w:tcPr>
          <w:p w14:paraId="7913663F" w14:textId="77777777" w:rsidR="0029509A" w:rsidRPr="000F4DA0" w:rsidRDefault="0029509A" w:rsidP="0029509A">
            <w:pPr>
              <w:ind w:left="0" w:firstLine="0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0F4DA0">
              <w:rPr>
                <w:rFonts w:ascii="Cambria" w:hAnsi="Cambria"/>
                <w:sz w:val="22"/>
                <w:szCs w:val="22"/>
              </w:rPr>
              <w:t>Czy (i w jaki sposób) omawiane są wyniki badania ankietowego?</w:t>
            </w:r>
          </w:p>
        </w:tc>
        <w:tc>
          <w:tcPr>
            <w:tcW w:w="2693" w:type="dxa"/>
            <w:gridSpan w:val="3"/>
          </w:tcPr>
          <w:p w14:paraId="3C44E654" w14:textId="7434EA23" w:rsidR="0029509A" w:rsidRPr="003179BC" w:rsidRDefault="0029509A" w:rsidP="0029509A">
            <w:pPr>
              <w:spacing w:after="0"/>
              <w:ind w:left="0" w:firstLine="0"/>
              <w:jc w:val="both"/>
              <w:rPr>
                <w:rFonts w:ascii="Cambria" w:hAnsi="Cambria"/>
                <w:bCs/>
              </w:rPr>
            </w:pPr>
            <w:r w:rsidRPr="003179BC">
              <w:rPr>
                <w:rFonts w:ascii="Cambria" w:hAnsi="Cambria"/>
                <w:bCs/>
              </w:rPr>
              <w:t>Decyzja Nr 10/2022</w:t>
            </w:r>
          </w:p>
          <w:p w14:paraId="3A44ECD3" w14:textId="77777777" w:rsidR="0029509A" w:rsidRPr="003179BC" w:rsidRDefault="0029509A" w:rsidP="0029509A">
            <w:pPr>
              <w:spacing w:after="0"/>
              <w:ind w:left="0" w:firstLine="0"/>
              <w:jc w:val="both"/>
              <w:rPr>
                <w:rFonts w:ascii="Cambria" w:hAnsi="Cambria"/>
                <w:bCs/>
              </w:rPr>
            </w:pPr>
            <w:r w:rsidRPr="003179BC">
              <w:rPr>
                <w:rFonts w:ascii="Cambria" w:hAnsi="Cambria"/>
                <w:bCs/>
              </w:rPr>
              <w:t xml:space="preserve">Dziekana Wydziału </w:t>
            </w:r>
            <w:proofErr w:type="spellStart"/>
            <w:r w:rsidRPr="003179BC">
              <w:rPr>
                <w:rFonts w:ascii="Cambria" w:hAnsi="Cambria"/>
                <w:bCs/>
              </w:rPr>
              <w:t>Geoinżynierii</w:t>
            </w:r>
            <w:proofErr w:type="spellEnd"/>
            <w:r w:rsidRPr="003179BC">
              <w:rPr>
                <w:rFonts w:ascii="Cambria" w:hAnsi="Cambria"/>
                <w:bCs/>
              </w:rPr>
              <w:t xml:space="preserve"> Uniwersytetu Warmińsko-Mazurskiego w Olsztynie z dnia 5 sierpnia 2022 roku w sprawie powołania składu Wydziałowego Systemu Zapewniania Jakości Kształcenia na kadencję 2020-2024 </w:t>
            </w:r>
          </w:p>
          <w:p w14:paraId="021FE5B2" w14:textId="09D3CED0" w:rsidR="0029509A" w:rsidRPr="003179BC" w:rsidRDefault="0029509A" w:rsidP="0029509A">
            <w:pPr>
              <w:spacing w:after="0"/>
              <w:ind w:left="182" w:hanging="182"/>
              <w:jc w:val="both"/>
              <w:rPr>
                <w:rFonts w:ascii="Cambria" w:hAnsi="Cambria"/>
                <w:bCs/>
              </w:rPr>
            </w:pPr>
            <w:r w:rsidRPr="003179BC">
              <w:rPr>
                <w:rFonts w:ascii="Cambria" w:hAnsi="Cambria"/>
                <w:bCs/>
              </w:rPr>
              <w:t>Decyzja Nr 14/2023</w:t>
            </w:r>
          </w:p>
          <w:p w14:paraId="1CBB7EDC" w14:textId="77777777" w:rsidR="0029509A" w:rsidRPr="003179BC" w:rsidRDefault="0029509A" w:rsidP="0029509A">
            <w:pPr>
              <w:spacing w:after="0"/>
              <w:ind w:left="0" w:firstLine="0"/>
              <w:jc w:val="both"/>
              <w:rPr>
                <w:rFonts w:ascii="Cambria" w:hAnsi="Cambria"/>
                <w:bCs/>
              </w:rPr>
            </w:pPr>
            <w:r w:rsidRPr="003179BC">
              <w:rPr>
                <w:rFonts w:ascii="Cambria" w:hAnsi="Cambria"/>
                <w:bCs/>
              </w:rPr>
              <w:t xml:space="preserve">Dziekana Wydziału </w:t>
            </w:r>
            <w:proofErr w:type="spellStart"/>
            <w:r w:rsidRPr="003179BC">
              <w:rPr>
                <w:rFonts w:ascii="Cambria" w:hAnsi="Cambria"/>
                <w:bCs/>
              </w:rPr>
              <w:t>Geoinżynierii</w:t>
            </w:r>
            <w:proofErr w:type="spellEnd"/>
            <w:r w:rsidRPr="003179BC">
              <w:rPr>
                <w:rFonts w:ascii="Cambria" w:hAnsi="Cambria"/>
                <w:bCs/>
              </w:rPr>
              <w:t xml:space="preserve"> Uniwersytetu Warmińsko-Mazurskiego w </w:t>
            </w:r>
            <w:r w:rsidRPr="003179BC">
              <w:rPr>
                <w:rFonts w:ascii="Cambria" w:hAnsi="Cambria"/>
                <w:bCs/>
              </w:rPr>
              <w:lastRenderedPageBreak/>
              <w:t xml:space="preserve">Olsztynie z dnia 7 kwietnia 2023 roku w sprawie zmiany Decyzji Nr 10/2022 Dziekana Wydziału </w:t>
            </w:r>
            <w:proofErr w:type="spellStart"/>
            <w:r w:rsidRPr="003179BC">
              <w:rPr>
                <w:rFonts w:ascii="Cambria" w:hAnsi="Cambria"/>
                <w:bCs/>
              </w:rPr>
              <w:t>Geoinżynierii</w:t>
            </w:r>
            <w:proofErr w:type="spellEnd"/>
            <w:r w:rsidRPr="003179BC">
              <w:rPr>
                <w:rFonts w:ascii="Cambria" w:hAnsi="Cambria"/>
                <w:bCs/>
              </w:rPr>
              <w:t xml:space="preserve"> Uniwersytetu Warmińsko‐Mazurskiego w Olsztynie z dnia 5 sierpnia 2022 roku w sprawie powołania Wydziałowego Systemu Zapewniania Jakości Kształcenia na kadencję 2020-2024</w:t>
            </w:r>
          </w:p>
          <w:p w14:paraId="784679FE" w14:textId="77777777" w:rsidR="0029509A" w:rsidRPr="003179BC" w:rsidRDefault="0029509A" w:rsidP="0029509A">
            <w:pPr>
              <w:ind w:left="0"/>
              <w:contextualSpacing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695" w:type="dxa"/>
            <w:gridSpan w:val="2"/>
          </w:tcPr>
          <w:p w14:paraId="013E3000" w14:textId="77777777" w:rsidR="0029509A" w:rsidRPr="000E6C2D" w:rsidRDefault="0029509A" w:rsidP="0029509A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0E6C2D">
              <w:rPr>
                <w:rFonts w:eastAsia="Calibri"/>
                <w:lang w:eastAsia="en-US"/>
              </w:rPr>
              <w:lastRenderedPageBreak/>
              <w:t>Kolegium dziekańskie,</w:t>
            </w:r>
          </w:p>
          <w:p w14:paraId="42C2EFE6" w14:textId="49C41F34" w:rsidR="0029509A" w:rsidRPr="00C150B5" w:rsidRDefault="0029509A" w:rsidP="00BB1BF0">
            <w:pPr>
              <w:ind w:left="0" w:firstLine="0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0E6C2D">
              <w:rPr>
                <w:rFonts w:eastAsia="Calibri"/>
                <w:lang w:eastAsia="en-US"/>
              </w:rPr>
              <w:t>Zespół ds. zapewnienia jakości kształcenia</w:t>
            </w:r>
          </w:p>
        </w:tc>
        <w:tc>
          <w:tcPr>
            <w:tcW w:w="1701" w:type="dxa"/>
          </w:tcPr>
          <w:p w14:paraId="03EDF85E" w14:textId="77777777" w:rsidR="0029509A" w:rsidRPr="000E6C2D" w:rsidRDefault="0029509A" w:rsidP="00263580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0E6C2D">
              <w:rPr>
                <w:rFonts w:eastAsia="Calibri"/>
                <w:lang w:eastAsia="en-US"/>
              </w:rPr>
              <w:t>Sukcesywny monitoring ujawnia nieprawidłowości w realizacji procesów dydaktycznych przez nauczycieli.</w:t>
            </w:r>
          </w:p>
          <w:p w14:paraId="5B5DF15C" w14:textId="77777777" w:rsidR="0029509A" w:rsidRPr="000E6C2D" w:rsidRDefault="0029509A" w:rsidP="00263580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0E6C2D">
              <w:rPr>
                <w:rFonts w:eastAsia="Calibri"/>
                <w:lang w:eastAsia="en-US"/>
              </w:rPr>
              <w:t xml:space="preserve">Prezentacja wyników na posiedzeniu </w:t>
            </w:r>
            <w:r>
              <w:rPr>
                <w:rFonts w:eastAsia="Calibri"/>
                <w:lang w:eastAsia="en-US"/>
              </w:rPr>
              <w:t>K</w:t>
            </w:r>
            <w:r w:rsidRPr="000E6C2D">
              <w:rPr>
                <w:rFonts w:eastAsia="Calibri"/>
                <w:lang w:eastAsia="en-US"/>
              </w:rPr>
              <w:t>olegium dziekańskiego</w:t>
            </w:r>
          </w:p>
          <w:p w14:paraId="3E012DA4" w14:textId="77777777" w:rsidR="0029509A" w:rsidRDefault="0029509A" w:rsidP="00263580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0E6C2D">
              <w:rPr>
                <w:rFonts w:eastAsia="Calibri"/>
                <w:lang w:eastAsia="en-US"/>
              </w:rPr>
              <w:t xml:space="preserve">Typowanie osób do </w:t>
            </w:r>
            <w:r>
              <w:rPr>
                <w:rFonts w:eastAsia="Calibri"/>
                <w:lang w:eastAsia="en-US"/>
              </w:rPr>
              <w:t xml:space="preserve">dodatkowych </w:t>
            </w:r>
            <w:r w:rsidRPr="000E6C2D">
              <w:rPr>
                <w:rFonts w:eastAsia="Calibri"/>
                <w:lang w:eastAsia="en-US"/>
              </w:rPr>
              <w:t xml:space="preserve">hospitacji zajęć. </w:t>
            </w:r>
          </w:p>
          <w:p w14:paraId="4E40B08A" w14:textId="77777777" w:rsidR="0029509A" w:rsidRDefault="0029509A" w:rsidP="00263580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</w:p>
          <w:p w14:paraId="22C16E4F" w14:textId="77777777" w:rsidR="0029509A" w:rsidRDefault="0029509A" w:rsidP="00263580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</w:t>
            </w:r>
            <w:r w:rsidRPr="000E6C2D">
              <w:rPr>
                <w:rFonts w:eastAsia="Calibri"/>
                <w:lang w:eastAsia="en-US"/>
              </w:rPr>
              <w:t xml:space="preserve">ndywidualne spotkania </w:t>
            </w:r>
            <w:r>
              <w:rPr>
                <w:rFonts w:eastAsia="Calibri"/>
                <w:lang w:eastAsia="en-US"/>
              </w:rPr>
              <w:t xml:space="preserve">Dziekana </w:t>
            </w:r>
            <w:r w:rsidRPr="000E6C2D">
              <w:rPr>
                <w:rFonts w:eastAsia="Calibri"/>
                <w:lang w:eastAsia="en-US"/>
              </w:rPr>
              <w:t>z pracownikami</w:t>
            </w:r>
            <w:r>
              <w:rPr>
                <w:rFonts w:eastAsia="Calibri"/>
                <w:lang w:eastAsia="en-US"/>
              </w:rPr>
              <w:t xml:space="preserve">, którzy uzyskali najniższe oceny </w:t>
            </w:r>
            <w:r w:rsidRPr="000E6C2D">
              <w:rPr>
                <w:rFonts w:eastAsia="Calibri"/>
                <w:lang w:eastAsia="en-US"/>
              </w:rPr>
              <w:t>w celu omówienia uwag</w:t>
            </w:r>
          </w:p>
          <w:p w14:paraId="0030A92E" w14:textId="77777777" w:rsidR="0029509A" w:rsidRDefault="0029509A" w:rsidP="00263580">
            <w:pPr>
              <w:ind w:left="0" w:firstLine="0"/>
              <w:contextualSpacing/>
              <w:rPr>
                <w:rFonts w:eastAsia="Calibri"/>
                <w:lang w:eastAsia="en-US"/>
              </w:rPr>
            </w:pPr>
            <w:r w:rsidRPr="000E6C2D">
              <w:rPr>
                <w:rFonts w:eastAsia="Calibri"/>
                <w:lang w:eastAsia="en-US"/>
              </w:rPr>
              <w:t xml:space="preserve">Prezentacja </w:t>
            </w:r>
            <w:r>
              <w:rPr>
                <w:rFonts w:eastAsia="Calibri"/>
                <w:lang w:eastAsia="en-US"/>
              </w:rPr>
              <w:t xml:space="preserve">ogólnych </w:t>
            </w:r>
            <w:r w:rsidRPr="000E6C2D">
              <w:rPr>
                <w:rFonts w:eastAsia="Calibri"/>
                <w:lang w:eastAsia="en-US"/>
              </w:rPr>
              <w:t>wyników na stronie Wydziału.</w:t>
            </w:r>
          </w:p>
          <w:p w14:paraId="4B7A1050" w14:textId="06A49D36" w:rsidR="0029509A" w:rsidRPr="00C150B5" w:rsidRDefault="0029509A" w:rsidP="00263580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 xml:space="preserve">Spotkanie z samorządem studenckim wydziału, starostami i wicestarostami lat i grup, na którym przedstawiono wyniki ankietyzacji i podejmowane działania </w:t>
            </w:r>
          </w:p>
        </w:tc>
        <w:tc>
          <w:tcPr>
            <w:tcW w:w="2127" w:type="dxa"/>
          </w:tcPr>
          <w:p w14:paraId="0E75B14F" w14:textId="77777777" w:rsidR="0029509A" w:rsidRDefault="0029509A" w:rsidP="00263580">
            <w:pPr>
              <w:spacing w:after="0"/>
              <w:ind w:left="0" w:firstLine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Spadek </w:t>
            </w:r>
            <w:r w:rsidRPr="000E6C2D">
              <w:rPr>
                <w:lang w:eastAsia="en-US"/>
              </w:rPr>
              <w:t>zainteresowania studentów udziałem w ocenie jakości kształcenia (ankiety studentów)</w:t>
            </w:r>
            <w:r>
              <w:rPr>
                <w:lang w:eastAsia="en-US"/>
              </w:rPr>
              <w:t xml:space="preserve">. </w:t>
            </w:r>
          </w:p>
          <w:p w14:paraId="541FE962" w14:textId="77777777" w:rsidR="0029509A" w:rsidRDefault="0029509A" w:rsidP="00263580">
            <w:pPr>
              <w:spacing w:after="0"/>
              <w:ind w:left="0" w:firstLine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Mniejsza ilość komentarzy w porównaniu z rokiem ubiegłym</w:t>
            </w:r>
          </w:p>
          <w:p w14:paraId="67492B97" w14:textId="77777777" w:rsidR="0029509A" w:rsidRDefault="0029509A" w:rsidP="00263580">
            <w:pPr>
              <w:spacing w:after="0"/>
              <w:ind w:left="0" w:firstLine="0"/>
              <w:contextualSpacing/>
              <w:rPr>
                <w:lang w:eastAsia="en-US"/>
              </w:rPr>
            </w:pPr>
          </w:p>
          <w:p w14:paraId="7D1A3BA2" w14:textId="77777777" w:rsidR="0029509A" w:rsidRDefault="0029509A" w:rsidP="00263580">
            <w:pPr>
              <w:spacing w:after="0"/>
              <w:ind w:left="0" w:firstLine="0"/>
              <w:contextualSpacing/>
              <w:rPr>
                <w:u w:val="single"/>
                <w:lang w:eastAsia="en-US"/>
              </w:rPr>
            </w:pPr>
            <w:r w:rsidRPr="008428B2">
              <w:rPr>
                <w:u w:val="single"/>
                <w:lang w:eastAsia="en-US"/>
              </w:rPr>
              <w:t>Rekomendacje:</w:t>
            </w:r>
            <w:r>
              <w:rPr>
                <w:u w:val="single"/>
                <w:lang w:eastAsia="en-US"/>
              </w:rPr>
              <w:t xml:space="preserve"> </w:t>
            </w:r>
          </w:p>
          <w:p w14:paraId="24D0AB06" w14:textId="726EB8C0" w:rsidR="0029509A" w:rsidRPr="00C150B5" w:rsidRDefault="0029509A" w:rsidP="00263580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B165BB">
              <w:rPr>
                <w:lang w:eastAsia="en-US"/>
              </w:rPr>
              <w:t>ciągłe</w:t>
            </w:r>
            <w:r>
              <w:rPr>
                <w:u w:val="single"/>
                <w:lang w:eastAsia="en-US"/>
              </w:rPr>
              <w:t xml:space="preserve"> </w:t>
            </w:r>
            <w:r w:rsidRPr="008428B2">
              <w:rPr>
                <w:lang w:eastAsia="en-US"/>
              </w:rPr>
              <w:t xml:space="preserve">zintensyfikowanie </w:t>
            </w:r>
            <w:r>
              <w:rPr>
                <w:lang w:eastAsia="en-US"/>
              </w:rPr>
              <w:t xml:space="preserve">działań prowadzących do poprawy </w:t>
            </w:r>
            <w:r>
              <w:rPr>
                <w:lang w:eastAsia="en-US"/>
              </w:rPr>
              <w:lastRenderedPageBreak/>
              <w:t xml:space="preserve">skuteczności badania ankietowego – włączenie </w:t>
            </w:r>
            <w:proofErr w:type="spellStart"/>
            <w:r>
              <w:rPr>
                <w:lang w:eastAsia="en-US"/>
              </w:rPr>
              <w:t>nowowybranego</w:t>
            </w:r>
            <w:proofErr w:type="spellEnd"/>
            <w:r>
              <w:rPr>
                <w:lang w:eastAsia="en-US"/>
              </w:rPr>
              <w:t xml:space="preserve"> samorządu studenckiego, opiekunów lat i pracowników.</w:t>
            </w:r>
          </w:p>
        </w:tc>
        <w:tc>
          <w:tcPr>
            <w:tcW w:w="2563" w:type="dxa"/>
          </w:tcPr>
          <w:p w14:paraId="743DD679" w14:textId="77777777" w:rsidR="0029509A" w:rsidRPr="00C150B5" w:rsidRDefault="0029509A" w:rsidP="0029509A">
            <w:pPr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29509A" w:rsidRPr="00C150B5" w14:paraId="2AD523EC" w14:textId="77777777" w:rsidTr="001318CD">
        <w:trPr>
          <w:trHeight w:val="849"/>
        </w:trPr>
        <w:tc>
          <w:tcPr>
            <w:tcW w:w="392" w:type="dxa"/>
          </w:tcPr>
          <w:p w14:paraId="2A6F3144" w14:textId="77777777" w:rsidR="0029509A" w:rsidRPr="005548BA" w:rsidRDefault="0029509A" w:rsidP="0029509A">
            <w:pPr>
              <w:ind w:left="0" w:firstLine="0"/>
              <w:contextualSpacing/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4117B5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3147" w:type="dxa"/>
            <w:vAlign w:val="center"/>
          </w:tcPr>
          <w:p w14:paraId="06C1C796" w14:textId="77777777" w:rsidR="0029509A" w:rsidRPr="000F4DA0" w:rsidRDefault="0029509A" w:rsidP="0029509A">
            <w:pPr>
              <w:ind w:left="0" w:firstLine="0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4117B5">
              <w:rPr>
                <w:rFonts w:ascii="Cambria" w:hAnsi="Cambria"/>
                <w:sz w:val="22"/>
                <w:szCs w:val="22"/>
              </w:rPr>
              <w:t xml:space="preserve">Czy (i w jakiej formie) jednostka zapewnia prowadzącym zajęcia dydaktyczne możliwość doskonalenia </w:t>
            </w:r>
            <w:r w:rsidRPr="004117B5">
              <w:rPr>
                <w:rFonts w:ascii="Cambria" w:hAnsi="Cambria"/>
                <w:iCs/>
                <w:sz w:val="22"/>
                <w:szCs w:val="22"/>
              </w:rPr>
              <w:t>kompetencji</w:t>
            </w:r>
            <w:r w:rsidRPr="004117B5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4117B5">
              <w:rPr>
                <w:rFonts w:ascii="Cambria" w:hAnsi="Cambria"/>
                <w:iCs/>
                <w:sz w:val="22"/>
                <w:szCs w:val="22"/>
              </w:rPr>
              <w:t>dydaktycznych</w:t>
            </w:r>
            <w:r>
              <w:rPr>
                <w:rFonts w:ascii="Cambria" w:hAnsi="Cambria"/>
                <w:sz w:val="22"/>
                <w:szCs w:val="22"/>
              </w:rPr>
              <w:t xml:space="preserve">? </w:t>
            </w:r>
          </w:p>
        </w:tc>
        <w:tc>
          <w:tcPr>
            <w:tcW w:w="2693" w:type="dxa"/>
            <w:gridSpan w:val="3"/>
          </w:tcPr>
          <w:p w14:paraId="53127CB7" w14:textId="798C5FE9" w:rsidR="0029509A" w:rsidRPr="002A480F" w:rsidRDefault="0029509A" w:rsidP="0029509A">
            <w:pPr>
              <w:ind w:left="0" w:firstLine="0"/>
              <w:contextualSpacing/>
              <w:jc w:val="both"/>
              <w:rPr>
                <w:rFonts w:ascii="Cambria" w:hAnsi="Cambria"/>
              </w:rPr>
            </w:pPr>
            <w:r w:rsidRPr="002A480F">
              <w:rPr>
                <w:rFonts w:eastAsia="Calibri"/>
                <w:lang w:eastAsia="en-US"/>
              </w:rPr>
              <w:t>Projekty Power</w:t>
            </w:r>
          </w:p>
        </w:tc>
        <w:tc>
          <w:tcPr>
            <w:tcW w:w="2695" w:type="dxa"/>
            <w:gridSpan w:val="2"/>
          </w:tcPr>
          <w:p w14:paraId="19486FCC" w14:textId="77777777" w:rsidR="0029509A" w:rsidRPr="002A480F" w:rsidRDefault="0029509A" w:rsidP="0029509A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2A480F">
              <w:rPr>
                <w:rFonts w:eastAsia="Calibri"/>
                <w:lang w:eastAsia="en-US"/>
              </w:rPr>
              <w:t>Dziekan</w:t>
            </w:r>
          </w:p>
          <w:p w14:paraId="0AF5AC38" w14:textId="77777777" w:rsidR="0029509A" w:rsidRPr="002A480F" w:rsidRDefault="0029509A" w:rsidP="0029509A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2A480F">
              <w:rPr>
                <w:rFonts w:eastAsia="Calibri"/>
                <w:lang w:eastAsia="en-US"/>
              </w:rPr>
              <w:t>Dyrektor Instytutu</w:t>
            </w:r>
          </w:p>
          <w:p w14:paraId="07474D4E" w14:textId="77777777" w:rsidR="0029509A" w:rsidRPr="002A480F" w:rsidRDefault="0029509A" w:rsidP="0029509A">
            <w:pPr>
              <w:ind w:left="0" w:firstLine="0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0DDCA249" w14:textId="77777777" w:rsidR="0029509A" w:rsidRPr="002A480F" w:rsidRDefault="0029509A" w:rsidP="0029509A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2A480F">
              <w:rPr>
                <w:rFonts w:eastAsia="Calibri"/>
                <w:lang w:eastAsia="en-US"/>
              </w:rPr>
              <w:t>Współuczestnictwo doktorantów w zajęciach dydaktycznych.</w:t>
            </w:r>
          </w:p>
          <w:p w14:paraId="556D4E20" w14:textId="03F28E9A" w:rsidR="0029509A" w:rsidRPr="002A480F" w:rsidRDefault="0029509A" w:rsidP="0029509A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2A480F">
              <w:rPr>
                <w:rFonts w:eastAsia="Calibri"/>
                <w:lang w:eastAsia="en-US"/>
              </w:rPr>
              <w:t>Staże dydaktyczne</w:t>
            </w:r>
          </w:p>
        </w:tc>
        <w:tc>
          <w:tcPr>
            <w:tcW w:w="2127" w:type="dxa"/>
          </w:tcPr>
          <w:p w14:paraId="5D5B0295" w14:textId="77777777" w:rsidR="0029509A" w:rsidRPr="00C150B5" w:rsidRDefault="0029509A" w:rsidP="0029509A">
            <w:pPr>
              <w:ind w:left="0" w:firstLine="0"/>
              <w:contextualSpacing/>
              <w:jc w:val="both"/>
              <w:rPr>
                <w:rFonts w:ascii="Cambria" w:hAnsi="Cambria"/>
                <w:highlight w:val="green"/>
              </w:rPr>
            </w:pPr>
          </w:p>
        </w:tc>
        <w:tc>
          <w:tcPr>
            <w:tcW w:w="2563" w:type="dxa"/>
          </w:tcPr>
          <w:p w14:paraId="077EE99F" w14:textId="77777777" w:rsidR="0029509A" w:rsidRPr="005548BA" w:rsidRDefault="0029509A" w:rsidP="0029509A">
            <w:pPr>
              <w:ind w:left="0" w:firstLine="0"/>
              <w:contextualSpacing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29509A" w:rsidRPr="00C150B5" w14:paraId="6F5C6B3A" w14:textId="77777777" w:rsidTr="001318CD">
        <w:tc>
          <w:tcPr>
            <w:tcW w:w="392" w:type="dxa"/>
          </w:tcPr>
          <w:p w14:paraId="4DCFE030" w14:textId="77777777" w:rsidR="0029509A" w:rsidRPr="004117B5" w:rsidRDefault="0029509A" w:rsidP="0029509A">
            <w:pPr>
              <w:ind w:left="0" w:firstLine="0"/>
              <w:contextualSpacing/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4117B5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3147" w:type="dxa"/>
          </w:tcPr>
          <w:p w14:paraId="3AD867E8" w14:textId="53794E07" w:rsidR="0029509A" w:rsidRPr="00770073" w:rsidRDefault="0029509A" w:rsidP="0029509A">
            <w:pPr>
              <w:ind w:left="0" w:firstLine="0"/>
              <w:contextualSpacing/>
              <w:jc w:val="both"/>
              <w:rPr>
                <w:rFonts w:ascii="Cambria" w:hAnsi="Cambria"/>
                <w:strike/>
                <w:sz w:val="22"/>
                <w:szCs w:val="22"/>
              </w:rPr>
            </w:pPr>
            <w:r w:rsidRPr="007E2D28">
              <w:rPr>
                <w:rFonts w:ascii="Cambria" w:hAnsi="Cambria"/>
                <w:sz w:val="22"/>
                <w:szCs w:val="22"/>
              </w:rPr>
              <w:t>Czy w jednostce wyłaniani są najlepsi nauczyciele akademiccy w oparciu o merytoryczne kryteria?</w:t>
            </w:r>
          </w:p>
        </w:tc>
        <w:tc>
          <w:tcPr>
            <w:tcW w:w="2693" w:type="dxa"/>
            <w:gridSpan w:val="3"/>
          </w:tcPr>
          <w:p w14:paraId="23E45FEA" w14:textId="77777777" w:rsidR="0029509A" w:rsidRPr="000E6C2D" w:rsidRDefault="0029509A" w:rsidP="0029509A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0E6C2D">
              <w:rPr>
                <w:rFonts w:eastAsia="Calibri"/>
                <w:lang w:eastAsia="en-US"/>
              </w:rPr>
              <w:t>Plebiscyt „Belfer Roku”</w:t>
            </w:r>
          </w:p>
          <w:p w14:paraId="1B16FA49" w14:textId="77777777" w:rsidR="0029509A" w:rsidRPr="00C150B5" w:rsidRDefault="0029509A" w:rsidP="0029509A">
            <w:pPr>
              <w:ind w:left="0" w:firstLine="0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2695" w:type="dxa"/>
            <w:gridSpan w:val="2"/>
          </w:tcPr>
          <w:p w14:paraId="5B8C958A" w14:textId="0B40617D" w:rsidR="0029509A" w:rsidRPr="00C150B5" w:rsidRDefault="0029509A" w:rsidP="0029509A">
            <w:pPr>
              <w:ind w:left="0" w:firstLine="0"/>
              <w:contextualSpacing/>
              <w:jc w:val="both"/>
              <w:rPr>
                <w:rFonts w:ascii="Cambria" w:hAnsi="Cambria"/>
              </w:rPr>
            </w:pPr>
            <w:r w:rsidRPr="000E6C2D">
              <w:rPr>
                <w:rFonts w:eastAsia="Calibri"/>
                <w:lang w:eastAsia="en-US"/>
              </w:rPr>
              <w:t>Samorząd studencki</w:t>
            </w:r>
          </w:p>
        </w:tc>
        <w:tc>
          <w:tcPr>
            <w:tcW w:w="1701" w:type="dxa"/>
          </w:tcPr>
          <w:p w14:paraId="3FE8A4D8" w14:textId="77777777" w:rsidR="0029509A" w:rsidRPr="000E6C2D" w:rsidRDefault="0029509A" w:rsidP="0029509A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0E6C2D">
              <w:rPr>
                <w:rFonts w:eastAsia="Calibri"/>
                <w:lang w:eastAsia="en-US"/>
              </w:rPr>
              <w:t>Motywacja do osiągania jak najlepszych wyników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E6C2D">
              <w:rPr>
                <w:rFonts w:eastAsia="Calibri"/>
                <w:lang w:eastAsia="en-US"/>
              </w:rPr>
              <w:t>w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E6C2D">
              <w:rPr>
                <w:rFonts w:eastAsia="Calibri"/>
                <w:lang w:eastAsia="en-US"/>
              </w:rPr>
              <w:t>obszarze kształcenia.</w:t>
            </w:r>
          </w:p>
          <w:p w14:paraId="3B51B2DD" w14:textId="5B08C14B" w:rsidR="0029509A" w:rsidRPr="00C150B5" w:rsidRDefault="0029509A" w:rsidP="0029509A">
            <w:pPr>
              <w:ind w:left="0" w:firstLine="0"/>
              <w:contextualSpacing/>
              <w:rPr>
                <w:rFonts w:ascii="Cambria" w:hAnsi="Cambria"/>
              </w:rPr>
            </w:pPr>
            <w:r w:rsidRPr="000E6C2D">
              <w:rPr>
                <w:rFonts w:eastAsia="Calibri"/>
                <w:lang w:eastAsia="en-US"/>
              </w:rPr>
              <w:t>Wnioskowanie o nagrody dydaktyczne dla najlepszych nauczycieli</w:t>
            </w:r>
          </w:p>
        </w:tc>
        <w:tc>
          <w:tcPr>
            <w:tcW w:w="2127" w:type="dxa"/>
          </w:tcPr>
          <w:p w14:paraId="4847990F" w14:textId="77777777" w:rsidR="0029509A" w:rsidRPr="00C150B5" w:rsidRDefault="0029509A" w:rsidP="0029509A">
            <w:pPr>
              <w:ind w:left="0" w:firstLine="0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2563" w:type="dxa"/>
          </w:tcPr>
          <w:p w14:paraId="7DC7A6F1" w14:textId="77777777" w:rsidR="0029509A" w:rsidRPr="00C150B5" w:rsidRDefault="0029509A" w:rsidP="0029509A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29509A" w:rsidRPr="00C150B5" w14:paraId="1B052894" w14:textId="77777777" w:rsidTr="001318CD">
        <w:trPr>
          <w:trHeight w:val="47"/>
        </w:trPr>
        <w:tc>
          <w:tcPr>
            <w:tcW w:w="392" w:type="dxa"/>
            <w:tcBorders>
              <w:bottom w:val="single" w:sz="4" w:space="0" w:color="auto"/>
            </w:tcBorders>
          </w:tcPr>
          <w:p w14:paraId="478A7DB1" w14:textId="77777777" w:rsidR="0029509A" w:rsidRPr="00C150B5" w:rsidRDefault="0029509A" w:rsidP="0029509A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vAlign w:val="center"/>
          </w:tcPr>
          <w:p w14:paraId="2704BF40" w14:textId="77777777" w:rsidR="0029509A" w:rsidRPr="00C150B5" w:rsidRDefault="0029509A" w:rsidP="0029509A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150B5">
              <w:rPr>
                <w:rFonts w:ascii="Cambria" w:hAnsi="Cambria"/>
                <w:sz w:val="22"/>
                <w:szCs w:val="22"/>
              </w:rPr>
              <w:t>Inne działania jednostki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7C29CCD1" w14:textId="77777777" w:rsidR="0029509A" w:rsidRPr="00C150B5" w:rsidRDefault="0029509A" w:rsidP="0029509A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</w:tcPr>
          <w:p w14:paraId="6AA37492" w14:textId="77777777" w:rsidR="0029509A" w:rsidRPr="00C150B5" w:rsidRDefault="0029509A" w:rsidP="0029509A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BBBEE9E" w14:textId="77777777" w:rsidR="0029509A" w:rsidRPr="00C150B5" w:rsidRDefault="0029509A" w:rsidP="0029509A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3BDD441" w14:textId="77777777" w:rsidR="0029509A" w:rsidRPr="00C150B5" w:rsidRDefault="0029509A" w:rsidP="0029509A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</w:tcPr>
          <w:p w14:paraId="74848592" w14:textId="77777777" w:rsidR="0029509A" w:rsidRPr="00C150B5" w:rsidRDefault="0029509A" w:rsidP="0029509A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29509A" w:rsidRPr="00C150B5" w14:paraId="03CD2967" w14:textId="77777777" w:rsidTr="001318CD">
        <w:tc>
          <w:tcPr>
            <w:tcW w:w="15318" w:type="dxa"/>
            <w:gridSpan w:val="10"/>
            <w:shd w:val="clear" w:color="auto" w:fill="FFFFFF"/>
          </w:tcPr>
          <w:p w14:paraId="2FF27708" w14:textId="77777777" w:rsidR="0029509A" w:rsidRPr="00111FCE" w:rsidRDefault="0029509A" w:rsidP="0029509A">
            <w:pPr>
              <w:pStyle w:val="Akapitzlist"/>
              <w:numPr>
                <w:ilvl w:val="0"/>
                <w:numId w:val="4"/>
              </w:numPr>
              <w:spacing w:after="0"/>
              <w:ind w:left="426" w:hanging="142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11FCE"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 xml:space="preserve">Działania na rzecz zapewniania i doskonalenia jakości kształcenia w obszarze określania kryteriów kwalifikacyjnych, ustalania limitów przyjęć </w:t>
            </w:r>
          </w:p>
        </w:tc>
      </w:tr>
      <w:tr w:rsidR="00E263F1" w:rsidRPr="00C150B5" w14:paraId="0E1D7F6E" w14:textId="77777777" w:rsidTr="001318CD">
        <w:trPr>
          <w:trHeight w:val="701"/>
        </w:trPr>
        <w:tc>
          <w:tcPr>
            <w:tcW w:w="392" w:type="dxa"/>
          </w:tcPr>
          <w:p w14:paraId="70BA106F" w14:textId="77777777" w:rsidR="00E263F1" w:rsidRPr="002A27AA" w:rsidRDefault="00E263F1" w:rsidP="0029509A">
            <w:pPr>
              <w:spacing w:after="0"/>
              <w:ind w:left="0" w:firstLine="0"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2A27AA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3147" w:type="dxa"/>
            <w:vAlign w:val="center"/>
          </w:tcPr>
          <w:p w14:paraId="2D155F1F" w14:textId="17DC5A63" w:rsidR="00E263F1" w:rsidRPr="005C07FC" w:rsidRDefault="00E263F1" w:rsidP="0029509A">
            <w:pPr>
              <w:ind w:left="0" w:firstLine="0"/>
              <w:contextualSpacing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0F4DA0">
              <w:rPr>
                <w:rFonts w:ascii="Cambria" w:hAnsi="Cambria"/>
                <w:bCs/>
                <w:sz w:val="22"/>
                <w:szCs w:val="22"/>
              </w:rPr>
              <w:t>Czy w jednostce funkcjonują i są weryfikowane procedury określania kryteriów kwalifikacyjnych oraz zasady postępowania w zakresie ustalania limitów przyjęć?</w:t>
            </w:r>
          </w:p>
        </w:tc>
        <w:tc>
          <w:tcPr>
            <w:tcW w:w="2693" w:type="dxa"/>
            <w:gridSpan w:val="3"/>
          </w:tcPr>
          <w:p w14:paraId="0CB6324E" w14:textId="267ACE9A" w:rsidR="00E263F1" w:rsidRPr="00F74CBB" w:rsidRDefault="00E263F1" w:rsidP="0029509A">
            <w:pPr>
              <w:ind w:left="29" w:firstLine="0"/>
              <w:contextualSpacing/>
              <w:jc w:val="both"/>
              <w:rPr>
                <w:color w:val="000000" w:themeColor="text1"/>
              </w:rPr>
            </w:pPr>
            <w:r w:rsidRPr="00F74CBB">
              <w:rPr>
                <w:color w:val="000000" w:themeColor="text1"/>
              </w:rPr>
              <w:t>Działanie to nie jest objęte procedurą.  Kryteria kwalifikacyjne oraz zasady postępowania w zakresie ustalania limitów przyjęć</w:t>
            </w:r>
          </w:p>
          <w:p w14:paraId="27EEF836" w14:textId="289C1040" w:rsidR="00E263F1" w:rsidRPr="00F74CBB" w:rsidRDefault="00E263F1" w:rsidP="0029509A">
            <w:pPr>
              <w:ind w:left="29" w:firstLine="0"/>
              <w:contextualSpacing/>
              <w:jc w:val="both"/>
              <w:rPr>
                <w:color w:val="000000" w:themeColor="text1"/>
              </w:rPr>
            </w:pPr>
            <w:r w:rsidRPr="00F74CBB">
              <w:rPr>
                <w:color w:val="000000" w:themeColor="text1"/>
              </w:rPr>
              <w:t>są analizowane na kolegium dziekańskim i opiniowane przez Radę Dziekańską</w:t>
            </w:r>
          </w:p>
        </w:tc>
        <w:tc>
          <w:tcPr>
            <w:tcW w:w="2695" w:type="dxa"/>
            <w:gridSpan w:val="2"/>
          </w:tcPr>
          <w:p w14:paraId="691D55F2" w14:textId="77777777" w:rsidR="00E263F1" w:rsidRPr="00F74CBB" w:rsidRDefault="00E263F1" w:rsidP="0029509A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F74CBB">
              <w:rPr>
                <w:rFonts w:eastAsia="Calibri"/>
                <w:lang w:eastAsia="en-US"/>
              </w:rPr>
              <w:t>Dziekan, Prodziekani, Rada Dziekańska</w:t>
            </w:r>
          </w:p>
          <w:p w14:paraId="15B50231" w14:textId="77777777" w:rsidR="00E263F1" w:rsidRPr="00F74CBB" w:rsidRDefault="00E263F1" w:rsidP="0029509A">
            <w:pPr>
              <w:contextualSpacing/>
              <w:jc w:val="both"/>
            </w:pPr>
          </w:p>
        </w:tc>
        <w:tc>
          <w:tcPr>
            <w:tcW w:w="1701" w:type="dxa"/>
          </w:tcPr>
          <w:p w14:paraId="5C21CBB8" w14:textId="77777777" w:rsidR="00E263F1" w:rsidRPr="00C150B5" w:rsidRDefault="00E263F1" w:rsidP="0029509A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17913B58" w14:textId="77777777" w:rsidR="00E263F1" w:rsidRPr="00C150B5" w:rsidRDefault="00E263F1" w:rsidP="0029509A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2563" w:type="dxa"/>
            <w:vMerge w:val="restart"/>
          </w:tcPr>
          <w:p w14:paraId="399E6F38" w14:textId="204BCAFE" w:rsidR="00E263F1" w:rsidRPr="00E551A6" w:rsidRDefault="00E71EA0" w:rsidP="00A75630">
            <w:pPr>
              <w:ind w:left="0" w:firstLine="0"/>
              <w:contextualSpacing/>
              <w:rPr>
                <w:bCs/>
                <w:sz w:val="22"/>
                <w:szCs w:val="22"/>
              </w:rPr>
            </w:pPr>
            <w:r w:rsidRPr="00E551A6">
              <w:rPr>
                <w:bCs/>
              </w:rPr>
              <w:t>Wydział prowadzi analizę naboru kandydatów</w:t>
            </w:r>
            <w:r w:rsidR="009A0233" w:rsidRPr="00E551A6">
              <w:rPr>
                <w:bCs/>
              </w:rPr>
              <w:t>. Raport</w:t>
            </w:r>
            <w:r w:rsidR="00404C96" w:rsidRPr="00E551A6">
              <w:rPr>
                <w:bCs/>
              </w:rPr>
              <w:t xml:space="preserve"> która jest omawian</w:t>
            </w:r>
            <w:r w:rsidR="00E551A6" w:rsidRPr="00E551A6">
              <w:rPr>
                <w:bCs/>
              </w:rPr>
              <w:t>y</w:t>
            </w:r>
            <w:r w:rsidR="00404C96" w:rsidRPr="00E551A6">
              <w:rPr>
                <w:bCs/>
              </w:rPr>
              <w:t xml:space="preserve"> na </w:t>
            </w:r>
            <w:r w:rsidR="00A75630" w:rsidRPr="00690C0B">
              <w:rPr>
                <w:iCs/>
              </w:rPr>
              <w:t xml:space="preserve">Wydziałowego Zespołu </w:t>
            </w:r>
            <w:r w:rsidR="00A75630">
              <w:rPr>
                <w:iCs/>
              </w:rPr>
              <w:t>ds</w:t>
            </w:r>
            <w:r w:rsidR="00A75630" w:rsidRPr="00690C0B">
              <w:rPr>
                <w:iCs/>
              </w:rPr>
              <w:t>. ZJK</w:t>
            </w:r>
            <w:r w:rsidR="009A0233" w:rsidRPr="00E551A6">
              <w:rPr>
                <w:bCs/>
              </w:rPr>
              <w:t>, Kolegium Dziekańskim, Radzie Dziekańskiej.</w:t>
            </w:r>
            <w:r w:rsidR="00404C96" w:rsidRPr="00E551A6">
              <w:rPr>
                <w:bCs/>
              </w:rPr>
              <w:t xml:space="preserve"> </w:t>
            </w:r>
          </w:p>
        </w:tc>
      </w:tr>
      <w:tr w:rsidR="00E263F1" w:rsidRPr="00C150B5" w14:paraId="5D78FCE6" w14:textId="77777777" w:rsidTr="001318CD">
        <w:trPr>
          <w:trHeight w:val="3353"/>
        </w:trPr>
        <w:tc>
          <w:tcPr>
            <w:tcW w:w="392" w:type="dxa"/>
          </w:tcPr>
          <w:p w14:paraId="1CAE4866" w14:textId="730A3C1C" w:rsidR="00E263F1" w:rsidRPr="00C150B5" w:rsidRDefault="00404C96" w:rsidP="0029509A">
            <w:pPr>
              <w:ind w:left="0" w:firstLine="0"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2</w:t>
            </w:r>
          </w:p>
        </w:tc>
        <w:tc>
          <w:tcPr>
            <w:tcW w:w="3147" w:type="dxa"/>
            <w:vAlign w:val="center"/>
          </w:tcPr>
          <w:p w14:paraId="651C35B0" w14:textId="14E291D8" w:rsidR="00E263F1" w:rsidRPr="00C150B5" w:rsidRDefault="00E263F1" w:rsidP="0029509A">
            <w:pPr>
              <w:ind w:left="0" w:firstLine="0"/>
              <w:contextualSpacing/>
              <w:jc w:val="both"/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</w:pPr>
            <w:r w:rsidRPr="00C150B5">
              <w:rPr>
                <w:rFonts w:ascii="Cambria" w:hAnsi="Cambria"/>
                <w:bCs/>
                <w:sz w:val="22"/>
                <w:szCs w:val="22"/>
              </w:rPr>
              <w:t xml:space="preserve">Czy </w:t>
            </w:r>
            <w:r>
              <w:rPr>
                <w:rFonts w:ascii="Cambria" w:hAnsi="Cambria"/>
                <w:bCs/>
                <w:sz w:val="22"/>
                <w:szCs w:val="22"/>
              </w:rPr>
              <w:t>procedury, o których mowa w pkt. 1 uwzględniają</w:t>
            </w:r>
            <w:r w:rsidRPr="00C150B5">
              <w:rPr>
                <w:rFonts w:ascii="Cambria" w:hAnsi="Cambria"/>
                <w:bCs/>
                <w:sz w:val="22"/>
                <w:szCs w:val="22"/>
              </w:rPr>
              <w:t xml:space="preserve"> m.in.: zapotrzebowanie rynku pracy, zainteresowanie kandydatów</w:t>
            </w:r>
            <w:r>
              <w:rPr>
                <w:rFonts w:ascii="Cambria" w:hAnsi="Cambria"/>
                <w:bCs/>
                <w:sz w:val="22"/>
                <w:szCs w:val="22"/>
              </w:rPr>
              <w:t xml:space="preserve"> (analizę wyników rekrutacji na dany kierunek lub zakres kształcenia)</w:t>
            </w:r>
            <w:r w:rsidRPr="00C150B5">
              <w:rPr>
                <w:rFonts w:ascii="Cambria" w:hAnsi="Cambria"/>
                <w:bCs/>
                <w:sz w:val="22"/>
                <w:szCs w:val="22"/>
              </w:rPr>
              <w:t xml:space="preserve">, organizację procesu dydaktycznego (liczebność grup), zaplecze dydaktyczne i techniczne, zasoby i kwalifikacje kadry </w:t>
            </w:r>
            <w:r>
              <w:rPr>
                <w:rFonts w:ascii="Cambria" w:hAnsi="Cambria"/>
                <w:bCs/>
                <w:sz w:val="22"/>
                <w:szCs w:val="22"/>
              </w:rPr>
              <w:t>badawczo</w:t>
            </w:r>
            <w:r w:rsidRPr="00C150B5">
              <w:rPr>
                <w:rFonts w:ascii="Cambria" w:hAnsi="Cambria"/>
                <w:bCs/>
                <w:sz w:val="22"/>
                <w:szCs w:val="22"/>
              </w:rPr>
              <w:t xml:space="preserve">-dydaktycznej spełniającej wymagania do prowadzenia dydaktyki na wszystkich poziomach </w:t>
            </w:r>
            <w:r>
              <w:rPr>
                <w:rFonts w:ascii="Cambria" w:hAnsi="Cambria"/>
                <w:bCs/>
                <w:sz w:val="22"/>
                <w:szCs w:val="22"/>
              </w:rPr>
              <w:t>studiów</w:t>
            </w:r>
            <w:r w:rsidRPr="00C150B5">
              <w:rPr>
                <w:rFonts w:ascii="Cambria" w:hAnsi="Cambria"/>
                <w:bCs/>
                <w:sz w:val="22"/>
                <w:szCs w:val="22"/>
              </w:rPr>
              <w:t xml:space="preserve"> (pierwszego stopnia, drugiego stopnia, jednolitych magisterskich</w:t>
            </w:r>
            <w:r>
              <w:rPr>
                <w:rFonts w:ascii="Cambria" w:hAnsi="Cambria"/>
                <w:bCs/>
                <w:sz w:val="22"/>
                <w:szCs w:val="22"/>
              </w:rPr>
              <w:t>)</w:t>
            </w:r>
            <w:r w:rsidRPr="00C150B5">
              <w:rPr>
                <w:rFonts w:ascii="Cambria" w:hAnsi="Cambria"/>
                <w:bCs/>
                <w:sz w:val="22"/>
                <w:szCs w:val="22"/>
              </w:rPr>
              <w:t xml:space="preserve"> oraz </w:t>
            </w:r>
            <w:r w:rsidRPr="007E2D28">
              <w:rPr>
                <w:rFonts w:ascii="Cambria" w:hAnsi="Cambria"/>
                <w:bCs/>
                <w:sz w:val="22"/>
                <w:szCs w:val="22"/>
              </w:rPr>
              <w:t>studiach doktoranckich)?</w:t>
            </w:r>
          </w:p>
        </w:tc>
        <w:tc>
          <w:tcPr>
            <w:tcW w:w="2693" w:type="dxa"/>
            <w:gridSpan w:val="3"/>
          </w:tcPr>
          <w:p w14:paraId="06448977" w14:textId="3CE6BEBA" w:rsidR="00E263F1" w:rsidRPr="00F74CBB" w:rsidRDefault="00E263F1" w:rsidP="00F74CBB">
            <w:pPr>
              <w:ind w:left="0" w:firstLine="0"/>
              <w:contextualSpacing/>
              <w:rPr>
                <w:color w:val="000000" w:themeColor="text1"/>
              </w:rPr>
            </w:pPr>
            <w:r w:rsidRPr="00F74CBB">
              <w:rPr>
                <w:color w:val="000000" w:themeColor="text1"/>
              </w:rPr>
              <w:t xml:space="preserve">Kolegium dziekańskie i Rada Dziekana </w:t>
            </w:r>
            <w:proofErr w:type="gramStart"/>
            <w:r w:rsidRPr="00F74CBB">
              <w:rPr>
                <w:color w:val="000000" w:themeColor="text1"/>
              </w:rPr>
              <w:t>uwzględnia</w:t>
            </w:r>
            <w:proofErr w:type="gramEnd"/>
            <w:r w:rsidRPr="00F74CBB">
              <w:rPr>
                <w:color w:val="000000" w:themeColor="text1"/>
              </w:rPr>
              <w:t xml:space="preserve"> wymienione czynniki</w:t>
            </w: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</w:tcPr>
          <w:p w14:paraId="4FD75B31" w14:textId="77777777" w:rsidR="00E263F1" w:rsidRPr="00F74CBB" w:rsidRDefault="00E263F1" w:rsidP="0029509A">
            <w:pPr>
              <w:spacing w:after="0"/>
              <w:rPr>
                <w:rFonts w:eastAsia="Calibri"/>
                <w:lang w:eastAsia="en-US"/>
              </w:rPr>
            </w:pPr>
            <w:r w:rsidRPr="00F74CBB">
              <w:rPr>
                <w:rFonts w:eastAsia="Calibri"/>
                <w:lang w:eastAsia="en-US"/>
              </w:rPr>
              <w:t>Dziekan,</w:t>
            </w:r>
          </w:p>
          <w:p w14:paraId="13D24A89" w14:textId="77777777" w:rsidR="00E263F1" w:rsidRPr="00F74CBB" w:rsidRDefault="00E263F1" w:rsidP="0029509A">
            <w:pPr>
              <w:spacing w:after="0"/>
              <w:rPr>
                <w:rFonts w:eastAsia="Calibri"/>
                <w:lang w:eastAsia="en-US"/>
              </w:rPr>
            </w:pPr>
            <w:r w:rsidRPr="00F74CBB">
              <w:rPr>
                <w:rFonts w:eastAsia="Calibri"/>
                <w:lang w:eastAsia="en-US"/>
              </w:rPr>
              <w:t>Prodziekani</w:t>
            </w:r>
          </w:p>
          <w:p w14:paraId="0E5A5C9F" w14:textId="77777777" w:rsidR="00E263F1" w:rsidRPr="00F74CBB" w:rsidRDefault="00E263F1" w:rsidP="0029509A">
            <w:pPr>
              <w:contextualSpacing/>
              <w:jc w:val="both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582142F" w14:textId="77777777" w:rsidR="00E263F1" w:rsidRPr="000E6C2D" w:rsidRDefault="00E263F1" w:rsidP="0029509A">
            <w:pPr>
              <w:spacing w:after="0"/>
              <w:ind w:left="34" w:firstLine="0"/>
              <w:rPr>
                <w:rFonts w:eastAsia="Calibri"/>
                <w:lang w:eastAsia="en-US"/>
              </w:rPr>
            </w:pPr>
            <w:r w:rsidRPr="000E6C2D">
              <w:rPr>
                <w:rFonts w:eastAsia="Calibri"/>
                <w:lang w:eastAsia="en-US"/>
              </w:rPr>
              <w:t xml:space="preserve">Wzrost poziomu zaplecza dydaktycznego i technicznego </w:t>
            </w:r>
          </w:p>
          <w:p w14:paraId="6A4CFB34" w14:textId="531583C3" w:rsidR="00E263F1" w:rsidRPr="000E6C2D" w:rsidRDefault="00E263F1" w:rsidP="0029509A">
            <w:pPr>
              <w:spacing w:after="0"/>
              <w:ind w:left="34"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Z</w:t>
            </w:r>
            <w:r w:rsidRPr="000E6C2D">
              <w:rPr>
                <w:rFonts w:eastAsia="Calibri"/>
                <w:lang w:eastAsia="en-US"/>
              </w:rPr>
              <w:t>ainteresowanie</w:t>
            </w:r>
          </w:p>
          <w:p w14:paraId="264DF992" w14:textId="77777777" w:rsidR="00E263F1" w:rsidRDefault="00E263F1" w:rsidP="0029509A">
            <w:pPr>
              <w:spacing w:after="0"/>
              <w:ind w:left="34" w:firstLine="0"/>
              <w:rPr>
                <w:rFonts w:eastAsia="Calibri"/>
                <w:lang w:eastAsia="en-US"/>
              </w:rPr>
            </w:pPr>
            <w:r w:rsidRPr="000E6C2D">
              <w:rPr>
                <w:rFonts w:eastAsia="Calibri"/>
                <w:lang w:eastAsia="en-US"/>
              </w:rPr>
              <w:t>kierunkiem Budownictwo oraz Geodezja i kartografia, Inżynieria Środowiska – studia niestacjonarne</w:t>
            </w:r>
          </w:p>
          <w:p w14:paraId="3B9FF0B1" w14:textId="77777777" w:rsidR="00E263F1" w:rsidRPr="00C150B5" w:rsidRDefault="00E263F1" w:rsidP="0029509A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86C1D4C" w14:textId="77777777" w:rsidR="00E263F1" w:rsidRPr="000E6C2D" w:rsidRDefault="00E263F1" w:rsidP="0029509A">
            <w:pPr>
              <w:spacing w:after="0"/>
              <w:ind w:left="34" w:firstLine="0"/>
              <w:rPr>
                <w:rFonts w:eastAsia="Calibri"/>
                <w:lang w:eastAsia="en-US"/>
              </w:rPr>
            </w:pPr>
            <w:r w:rsidRPr="000E6C2D">
              <w:rPr>
                <w:rFonts w:eastAsia="Calibri"/>
                <w:lang w:eastAsia="en-US"/>
              </w:rPr>
              <w:t>Zbyt duża liczba studentów w grupach na ćwiczeniach (także na ćwiczeniach terenowych).</w:t>
            </w:r>
          </w:p>
          <w:p w14:paraId="06ACBC7D" w14:textId="77777777" w:rsidR="00E263F1" w:rsidRPr="000E6C2D" w:rsidRDefault="00E263F1" w:rsidP="0029509A">
            <w:pPr>
              <w:spacing w:after="0"/>
              <w:ind w:left="34" w:firstLine="0"/>
              <w:rPr>
                <w:rFonts w:eastAsia="Calibri"/>
                <w:lang w:eastAsia="en-US"/>
              </w:rPr>
            </w:pPr>
            <w:r w:rsidRPr="000E6C2D">
              <w:rPr>
                <w:rFonts w:eastAsia="Calibri"/>
                <w:lang w:eastAsia="en-US"/>
              </w:rPr>
              <w:t>Spadek liczby studentów związany z niżem demograficzny</w:t>
            </w:r>
            <w:r>
              <w:rPr>
                <w:rFonts w:eastAsia="Calibri"/>
                <w:lang w:eastAsia="en-US"/>
              </w:rPr>
              <w:t>m.</w:t>
            </w:r>
          </w:p>
          <w:p w14:paraId="01E1813C" w14:textId="263740B6" w:rsidR="00E263F1" w:rsidRPr="00C150B5" w:rsidRDefault="00E263F1" w:rsidP="0029509A">
            <w:pPr>
              <w:ind w:left="0" w:firstLine="0"/>
              <w:contextualSpacing/>
              <w:jc w:val="both"/>
              <w:rPr>
                <w:rFonts w:ascii="Cambria" w:hAnsi="Cambria"/>
              </w:rPr>
            </w:pPr>
            <w:r w:rsidRPr="000E6C2D">
              <w:rPr>
                <w:rFonts w:eastAsia="Calibri"/>
                <w:lang w:eastAsia="en-US"/>
              </w:rPr>
              <w:t>Mniejsze zainteresowanie studiami drugiego stopnia stacjonarnymi spowodowane podejmowaniem pracy zawodowej przez absolwentów studiów pierwszego stopnia</w:t>
            </w:r>
          </w:p>
        </w:tc>
        <w:tc>
          <w:tcPr>
            <w:tcW w:w="2563" w:type="dxa"/>
            <w:vMerge/>
          </w:tcPr>
          <w:p w14:paraId="4327807C" w14:textId="77777777" w:rsidR="00E263F1" w:rsidRPr="00C150B5" w:rsidRDefault="00E263F1" w:rsidP="0029509A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tr w:rsidR="0029509A" w:rsidRPr="00C150B5" w14:paraId="1A3BC4C6" w14:textId="77777777" w:rsidTr="00214CFB">
        <w:trPr>
          <w:trHeight w:val="1181"/>
        </w:trPr>
        <w:tc>
          <w:tcPr>
            <w:tcW w:w="392" w:type="dxa"/>
            <w:tcBorders>
              <w:bottom w:val="single" w:sz="4" w:space="0" w:color="auto"/>
            </w:tcBorders>
          </w:tcPr>
          <w:p w14:paraId="058AEAF6" w14:textId="77777777" w:rsidR="0029509A" w:rsidRPr="00C150B5" w:rsidRDefault="0029509A" w:rsidP="0029509A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3147" w:type="dxa"/>
            <w:tcBorders>
              <w:bottom w:val="single" w:sz="4" w:space="0" w:color="auto"/>
            </w:tcBorders>
          </w:tcPr>
          <w:p w14:paraId="3D6485F5" w14:textId="77777777" w:rsidR="0029509A" w:rsidRPr="00C150B5" w:rsidRDefault="0029509A" w:rsidP="0029509A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150B5">
              <w:rPr>
                <w:rFonts w:ascii="Cambria" w:hAnsi="Cambria"/>
                <w:sz w:val="22"/>
                <w:szCs w:val="22"/>
              </w:rPr>
              <w:t>Inne działania jednostki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5473D062" w14:textId="77777777" w:rsidR="0029509A" w:rsidRPr="00C150B5" w:rsidRDefault="0029509A" w:rsidP="0029509A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  <w:vAlign w:val="center"/>
          </w:tcPr>
          <w:p w14:paraId="7A0E2B45" w14:textId="77777777" w:rsidR="0029509A" w:rsidRPr="00C150B5" w:rsidRDefault="0029509A" w:rsidP="0029509A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C9EF6F2" w14:textId="77777777" w:rsidR="0029509A" w:rsidRPr="00C150B5" w:rsidRDefault="0029509A" w:rsidP="0029509A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9746593" w14:textId="77777777" w:rsidR="0029509A" w:rsidRPr="00C150B5" w:rsidRDefault="0029509A" w:rsidP="0029509A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</w:tcPr>
          <w:p w14:paraId="11699312" w14:textId="490C7C5B" w:rsidR="00223774" w:rsidRPr="00223774" w:rsidRDefault="00223774" w:rsidP="005E052D">
            <w:pPr>
              <w:ind w:left="34" w:hanging="34"/>
              <w:contextualSpacing/>
            </w:pPr>
            <w:r>
              <w:rPr>
                <w:bCs/>
              </w:rPr>
              <w:t xml:space="preserve"> </w:t>
            </w:r>
            <w:r w:rsidRPr="00223774">
              <w:rPr>
                <w:bCs/>
              </w:rPr>
              <w:t>Wydział nie przewiduje rozszerzenia oferty w języku angielskim.</w:t>
            </w:r>
            <w:r>
              <w:rPr>
                <w:bCs/>
              </w:rPr>
              <w:t xml:space="preserve"> Prowadzone są działania promocyjne prowadzonych kierunków studiów w języku angielskim. </w:t>
            </w:r>
            <w:r w:rsidR="00653097">
              <w:rPr>
                <w:bCs/>
              </w:rPr>
              <w:t>Do</w:t>
            </w:r>
            <w:r>
              <w:rPr>
                <w:bCs/>
              </w:rPr>
              <w:t xml:space="preserve"> działa</w:t>
            </w:r>
            <w:r w:rsidR="00653097">
              <w:rPr>
                <w:bCs/>
              </w:rPr>
              <w:t>ń</w:t>
            </w:r>
            <w:r w:rsidR="008C0421" w:rsidRPr="00223774">
              <w:t xml:space="preserve"> marketingow</w:t>
            </w:r>
            <w:r w:rsidR="00653097">
              <w:t xml:space="preserve">ych </w:t>
            </w:r>
            <w:r w:rsidR="008C0421" w:rsidRPr="00223774">
              <w:t>wykorzysta</w:t>
            </w:r>
            <w:r w:rsidR="00653097">
              <w:t>ne są również</w:t>
            </w:r>
            <w:r w:rsidR="008C0421" w:rsidRPr="00223774">
              <w:t xml:space="preserve"> firm</w:t>
            </w:r>
            <w:r w:rsidR="00653097">
              <w:t>y</w:t>
            </w:r>
            <w:r w:rsidR="008C0421" w:rsidRPr="00223774">
              <w:t xml:space="preserve"> zewnętrzn</w:t>
            </w:r>
            <w:r w:rsidR="00653097">
              <w:t>e np.</w:t>
            </w:r>
            <w:r w:rsidR="008C0421" w:rsidRPr="00223774">
              <w:t xml:space="preserve"> KEYSTONE </w:t>
            </w:r>
            <w:proofErr w:type="spellStart"/>
            <w:r w:rsidR="008C0421" w:rsidRPr="00223774">
              <w:t>Education</w:t>
            </w:r>
            <w:proofErr w:type="spellEnd"/>
            <w:r w:rsidR="008C0421" w:rsidRPr="00223774">
              <w:t xml:space="preserve"> </w:t>
            </w:r>
            <w:proofErr w:type="spellStart"/>
            <w:r w:rsidR="008C0421" w:rsidRPr="00223774">
              <w:t>Group</w:t>
            </w:r>
            <w:proofErr w:type="spellEnd"/>
            <w:r w:rsidR="002A480F">
              <w:t xml:space="preserve">, PRACOWNIA </w:t>
            </w:r>
            <w:r w:rsidR="00263580">
              <w:t>Agencja Kreatywna</w:t>
            </w:r>
            <w:r w:rsidR="005E052D">
              <w:t>.</w:t>
            </w:r>
          </w:p>
        </w:tc>
      </w:tr>
      <w:tr w:rsidR="00D73BA4" w:rsidRPr="00C150B5" w14:paraId="3CDEF90B" w14:textId="77777777" w:rsidTr="001318CD">
        <w:tc>
          <w:tcPr>
            <w:tcW w:w="15318" w:type="dxa"/>
            <w:gridSpan w:val="10"/>
            <w:shd w:val="clear" w:color="auto" w:fill="FFFFFF"/>
          </w:tcPr>
          <w:p w14:paraId="01F8B25B" w14:textId="3B9E5B03" w:rsidR="00D73BA4" w:rsidRPr="00111FCE" w:rsidRDefault="00D73BA4" w:rsidP="00D73BA4">
            <w:pPr>
              <w:pStyle w:val="Akapitzlist"/>
              <w:numPr>
                <w:ilvl w:val="0"/>
                <w:numId w:val="4"/>
              </w:numPr>
              <w:spacing w:after="0"/>
              <w:ind w:left="426" w:hanging="142"/>
              <w:jc w:val="both"/>
              <w:rPr>
                <w:rFonts w:ascii="Cambria" w:hAnsi="Cambria"/>
                <w:b/>
                <w:bCs/>
                <w:sz w:val="22"/>
                <w:szCs w:val="22"/>
                <w:shd w:val="clear" w:color="auto" w:fill="FFFFFF"/>
              </w:rPr>
            </w:pPr>
            <w:r w:rsidRPr="00111FCE">
              <w:rPr>
                <w:rFonts w:ascii="Cambria" w:hAnsi="Cambria"/>
                <w:b/>
                <w:bCs/>
                <w:sz w:val="22"/>
                <w:szCs w:val="22"/>
                <w:shd w:val="clear" w:color="auto" w:fill="FFFFFF"/>
              </w:rPr>
              <w:lastRenderedPageBreak/>
              <w:t xml:space="preserve">Działania na rzecz zapewniania i doskonalenia jakości kształcenia w obszarze oceny programów </w:t>
            </w:r>
            <w:r w:rsidR="00770073" w:rsidRPr="00111FCE">
              <w:rPr>
                <w:rFonts w:ascii="Cambria" w:hAnsi="Cambria"/>
                <w:b/>
                <w:bCs/>
                <w:sz w:val="22"/>
                <w:szCs w:val="22"/>
                <w:shd w:val="clear" w:color="auto" w:fill="FFFFFF"/>
              </w:rPr>
              <w:t>studiów</w:t>
            </w:r>
            <w:r w:rsidRPr="00111FCE">
              <w:rPr>
                <w:rFonts w:ascii="Cambria" w:hAnsi="Cambria"/>
                <w:b/>
                <w:bCs/>
                <w:sz w:val="22"/>
                <w:szCs w:val="22"/>
                <w:shd w:val="clear" w:color="auto" w:fill="FFFFFF"/>
              </w:rPr>
              <w:t xml:space="preserve"> - opis sposobów tworzenia, zatwierdzania, weryfikacji</w:t>
            </w:r>
            <w:r w:rsidRPr="00111FCE">
              <w:rPr>
                <w:rFonts w:ascii="Cambria" w:hAnsi="Cambria"/>
                <w:b/>
                <w:bCs/>
                <w:sz w:val="22"/>
                <w:szCs w:val="22"/>
              </w:rPr>
              <w:t xml:space="preserve"> i modyfikacji programów </w:t>
            </w:r>
            <w:r w:rsidR="00770073" w:rsidRPr="00111FCE">
              <w:rPr>
                <w:rFonts w:ascii="Cambria" w:hAnsi="Cambria"/>
                <w:b/>
                <w:bCs/>
                <w:sz w:val="22"/>
                <w:szCs w:val="22"/>
              </w:rPr>
              <w:t>studiów</w:t>
            </w:r>
            <w:r w:rsidRPr="00111FCE">
              <w:rPr>
                <w:rFonts w:ascii="Cambria" w:hAnsi="Cambria"/>
                <w:b/>
                <w:bCs/>
                <w:sz w:val="22"/>
                <w:szCs w:val="22"/>
              </w:rPr>
              <w:t xml:space="preserve"> (ze szczególnym uwzględnieniem problematyki efektów </w:t>
            </w:r>
            <w:r w:rsidR="00770073" w:rsidRPr="00111FCE">
              <w:rPr>
                <w:rFonts w:ascii="Cambria" w:hAnsi="Cambria"/>
                <w:b/>
                <w:bCs/>
                <w:sz w:val="22"/>
                <w:szCs w:val="22"/>
              </w:rPr>
              <w:t>kształcenia/uczenia się</w:t>
            </w:r>
            <w:r w:rsidRPr="00111FCE">
              <w:rPr>
                <w:rFonts w:ascii="Cambria" w:hAnsi="Cambria"/>
                <w:b/>
                <w:bCs/>
                <w:sz w:val="22"/>
                <w:szCs w:val="22"/>
              </w:rPr>
              <w:t xml:space="preserve">) </w:t>
            </w:r>
          </w:p>
        </w:tc>
      </w:tr>
      <w:tr w:rsidR="00D73BA4" w:rsidRPr="00C150B5" w14:paraId="4406D761" w14:textId="77777777" w:rsidTr="001318CD">
        <w:tc>
          <w:tcPr>
            <w:tcW w:w="15318" w:type="dxa"/>
            <w:gridSpan w:val="10"/>
          </w:tcPr>
          <w:p w14:paraId="5104E660" w14:textId="77777777" w:rsidR="00D73BA4" w:rsidRPr="00111FCE" w:rsidRDefault="00D73BA4" w:rsidP="002001B7">
            <w:pPr>
              <w:ind w:left="0" w:firstLine="0"/>
              <w:contextualSpacing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11FCE">
              <w:rPr>
                <w:rFonts w:ascii="Cambria" w:hAnsi="Cambria"/>
                <w:b/>
                <w:bCs/>
                <w:sz w:val="22"/>
                <w:szCs w:val="22"/>
              </w:rPr>
              <w:t>4.1. Tworzenie programów studiów:</w:t>
            </w:r>
          </w:p>
        </w:tc>
      </w:tr>
      <w:tr w:rsidR="004865CA" w:rsidRPr="00C150B5" w14:paraId="294D5D59" w14:textId="77777777" w:rsidTr="00086ADF">
        <w:tc>
          <w:tcPr>
            <w:tcW w:w="392" w:type="dxa"/>
          </w:tcPr>
          <w:p w14:paraId="55816A4C" w14:textId="77777777" w:rsidR="004865CA" w:rsidRPr="00912E4F" w:rsidRDefault="004865CA" w:rsidP="00FE57BF">
            <w:pPr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  <w:highlight w:val="lightGray"/>
              </w:rPr>
            </w:pPr>
            <w:r w:rsidRPr="002E377E">
              <w:rPr>
                <w:rFonts w:ascii="Cambria" w:hAnsi="Cambria"/>
                <w:iCs/>
                <w:sz w:val="22"/>
                <w:szCs w:val="22"/>
              </w:rPr>
              <w:t>1</w:t>
            </w:r>
          </w:p>
        </w:tc>
        <w:tc>
          <w:tcPr>
            <w:tcW w:w="3431" w:type="dxa"/>
            <w:gridSpan w:val="2"/>
            <w:vAlign w:val="center"/>
          </w:tcPr>
          <w:p w14:paraId="60D7B914" w14:textId="4E0D1322" w:rsidR="004865CA" w:rsidRPr="000F4DA0" w:rsidRDefault="004865CA" w:rsidP="00FE57BF">
            <w:pPr>
              <w:spacing w:after="0"/>
              <w:ind w:left="0" w:firstLine="0"/>
              <w:contextualSpacing/>
              <w:jc w:val="both"/>
              <w:rPr>
                <w:rFonts w:ascii="Cambria" w:hAnsi="Cambria"/>
                <w:iCs/>
                <w:sz w:val="22"/>
                <w:szCs w:val="22"/>
              </w:rPr>
            </w:pPr>
            <w:r w:rsidRPr="000F4DA0">
              <w:rPr>
                <w:rFonts w:ascii="Cambria" w:hAnsi="Cambria"/>
                <w:iCs/>
                <w:sz w:val="22"/>
                <w:szCs w:val="22"/>
              </w:rPr>
              <w:t xml:space="preserve">Czy kierunkowe i przedmiotowe efekty </w:t>
            </w:r>
            <w:r w:rsidRPr="00111FCE">
              <w:rPr>
                <w:rFonts w:ascii="Cambria" w:hAnsi="Cambria"/>
                <w:iCs/>
                <w:sz w:val="22"/>
                <w:szCs w:val="22"/>
              </w:rPr>
              <w:t xml:space="preserve">kształcenia/uczenia się </w:t>
            </w:r>
            <w:r w:rsidRPr="000F4DA0">
              <w:rPr>
                <w:rFonts w:ascii="Cambria" w:hAnsi="Cambria"/>
                <w:iCs/>
                <w:sz w:val="22"/>
                <w:szCs w:val="22"/>
              </w:rPr>
              <w:t>opisano w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0F4DA0">
              <w:rPr>
                <w:rFonts w:ascii="Cambria" w:hAnsi="Cambria"/>
                <w:iCs/>
                <w:sz w:val="22"/>
                <w:szCs w:val="22"/>
              </w:rPr>
              <w:t>sylabusach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w </w:t>
            </w:r>
            <w:r w:rsidRPr="000F4DA0">
              <w:rPr>
                <w:rFonts w:ascii="Cambria" w:hAnsi="Cambria"/>
                <w:iCs/>
                <w:sz w:val="22"/>
                <w:szCs w:val="22"/>
              </w:rPr>
              <w:t>formie jasno określonych i możliwych do zmierzenia zakładanych kwalifikacji, obejmujących wiedzę, umiejętności i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0F4DA0">
              <w:rPr>
                <w:rFonts w:ascii="Cambria" w:hAnsi="Cambria"/>
                <w:iCs/>
                <w:sz w:val="22"/>
                <w:szCs w:val="22"/>
              </w:rPr>
              <w:t>kompetencje społeczne?</w:t>
            </w:r>
          </w:p>
        </w:tc>
        <w:tc>
          <w:tcPr>
            <w:tcW w:w="2268" w:type="dxa"/>
          </w:tcPr>
          <w:p w14:paraId="36445874" w14:textId="77777777" w:rsidR="004865CA" w:rsidRPr="005102F6" w:rsidRDefault="004865CA" w:rsidP="00FE57BF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5102F6">
              <w:rPr>
                <w:rFonts w:eastAsia="Calibri"/>
                <w:lang w:eastAsia="en-US"/>
              </w:rPr>
              <w:t xml:space="preserve">Macierz efektów kierunkowych i przedmiotowych </w:t>
            </w:r>
          </w:p>
          <w:p w14:paraId="4EE41B71" w14:textId="77021E06" w:rsidR="004865CA" w:rsidRPr="005102F6" w:rsidRDefault="004865CA" w:rsidP="00FE57BF">
            <w:pPr>
              <w:spacing w:after="0"/>
              <w:ind w:left="0" w:firstLine="0"/>
              <w:contextualSpacing/>
              <w:rPr>
                <w:iCs/>
              </w:rPr>
            </w:pPr>
            <w:r w:rsidRPr="005102F6">
              <w:rPr>
                <w:rFonts w:eastAsia="Calibri"/>
                <w:lang w:eastAsia="en-US"/>
              </w:rPr>
              <w:t>Sylabusy przedmiotów</w:t>
            </w:r>
          </w:p>
        </w:tc>
        <w:tc>
          <w:tcPr>
            <w:tcW w:w="1842" w:type="dxa"/>
            <w:gridSpan w:val="2"/>
          </w:tcPr>
          <w:p w14:paraId="2746BBC0" w14:textId="77777777" w:rsidR="004865CA" w:rsidRPr="000E6C2D" w:rsidRDefault="004865CA" w:rsidP="00FE57BF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0E6C2D">
              <w:rPr>
                <w:rFonts w:eastAsia="Calibri"/>
                <w:lang w:eastAsia="en-US"/>
              </w:rPr>
              <w:t>Prodziekan ds. kształcenia</w:t>
            </w:r>
          </w:p>
          <w:p w14:paraId="5F9D7A0F" w14:textId="77777777" w:rsidR="004865CA" w:rsidRPr="000E6C2D" w:rsidRDefault="004865CA" w:rsidP="00FE57BF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proofErr w:type="spellStart"/>
            <w:r w:rsidRPr="000E6C2D">
              <w:rPr>
                <w:rFonts w:eastAsia="Calibri"/>
                <w:lang w:eastAsia="en-US"/>
              </w:rPr>
              <w:t>WZdsZJK</w:t>
            </w:r>
            <w:proofErr w:type="spellEnd"/>
          </w:p>
          <w:p w14:paraId="1FFD9C76" w14:textId="37606BF7" w:rsidR="004865CA" w:rsidRPr="00C150B5" w:rsidRDefault="004865CA" w:rsidP="00FE57BF">
            <w:pPr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0E6C2D">
              <w:rPr>
                <w:rFonts w:eastAsia="Calibri"/>
                <w:lang w:eastAsia="en-US"/>
              </w:rPr>
              <w:t>Koordynatorzy przedmiotów</w:t>
            </w:r>
          </w:p>
        </w:tc>
        <w:tc>
          <w:tcPr>
            <w:tcW w:w="2695" w:type="dxa"/>
            <w:gridSpan w:val="2"/>
          </w:tcPr>
          <w:p w14:paraId="091AA665" w14:textId="77777777" w:rsidR="004865CA" w:rsidRPr="000E6C2D" w:rsidRDefault="004865CA" w:rsidP="00FE57BF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0E6C2D">
              <w:rPr>
                <w:rFonts w:eastAsia="Calibri"/>
                <w:lang w:eastAsia="en-US"/>
              </w:rPr>
              <w:t>Każdy z efektów znajduje odzwierciedlenie w sylabusie</w:t>
            </w:r>
          </w:p>
          <w:p w14:paraId="5E6E24FD" w14:textId="77777777" w:rsidR="004865CA" w:rsidRPr="000E6C2D" w:rsidRDefault="004865CA" w:rsidP="00FE57BF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</w:p>
          <w:p w14:paraId="5F682F9C" w14:textId="77777777" w:rsidR="004865CA" w:rsidRPr="00C150B5" w:rsidRDefault="004865CA" w:rsidP="00FE57BF">
            <w:pPr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428DF5DF" w14:textId="0631728B" w:rsidR="004865CA" w:rsidRDefault="004865CA" w:rsidP="00FE57BF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Ciągłe trudności z przygotowaniem sylabusów wynikające z problemów z aplikacją Sylabus.</w:t>
            </w:r>
          </w:p>
          <w:p w14:paraId="3AF75E38" w14:textId="46B4019A" w:rsidR="004865CA" w:rsidRPr="00FE57BF" w:rsidRDefault="004865CA" w:rsidP="00FE57BF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0E6C2D">
              <w:rPr>
                <w:rFonts w:eastAsia="Calibri"/>
                <w:lang w:eastAsia="en-US"/>
              </w:rPr>
              <w:t xml:space="preserve">Brakuje narzędzi do oceny kompetencji społecznych </w:t>
            </w:r>
          </w:p>
        </w:tc>
        <w:tc>
          <w:tcPr>
            <w:tcW w:w="2563" w:type="dxa"/>
            <w:vMerge w:val="restart"/>
          </w:tcPr>
          <w:p w14:paraId="57333EDD" w14:textId="77777777" w:rsidR="004865CA" w:rsidRDefault="00AB6ACE" w:rsidP="00FE57BF">
            <w:pPr>
              <w:spacing w:after="0"/>
              <w:ind w:left="0" w:firstLine="0"/>
              <w:contextualSpacing/>
              <w:rPr>
                <w:iCs/>
              </w:rPr>
            </w:pPr>
            <w:r>
              <w:rPr>
                <w:iCs/>
              </w:rPr>
              <w:t xml:space="preserve">Kontynuowana jest współpraca z pracodawcami i </w:t>
            </w:r>
            <w:r w:rsidR="008047F3">
              <w:rPr>
                <w:iCs/>
              </w:rPr>
              <w:t>przedstawicielami</w:t>
            </w:r>
            <w:r>
              <w:rPr>
                <w:iCs/>
              </w:rPr>
              <w:t xml:space="preserve"> otoczenia</w:t>
            </w:r>
            <w:r w:rsidR="008047F3">
              <w:rPr>
                <w:iCs/>
              </w:rPr>
              <w:t xml:space="preserve"> Konwent Wydziału</w:t>
            </w:r>
            <w:r w:rsidR="00D005B7">
              <w:rPr>
                <w:iCs/>
              </w:rPr>
              <w:t>. S</w:t>
            </w:r>
            <w:r w:rsidR="004865CA" w:rsidRPr="00690C0B">
              <w:rPr>
                <w:iCs/>
              </w:rPr>
              <w:t xml:space="preserve">ystematyczna praca Wydziałowego Zespołu </w:t>
            </w:r>
            <w:r w:rsidR="004865CA">
              <w:rPr>
                <w:iCs/>
              </w:rPr>
              <w:t>ds</w:t>
            </w:r>
            <w:r w:rsidR="004865CA" w:rsidRPr="00690C0B">
              <w:rPr>
                <w:iCs/>
              </w:rPr>
              <w:t>.</w:t>
            </w:r>
            <w:r w:rsidR="00D005B7">
              <w:rPr>
                <w:iCs/>
              </w:rPr>
              <w:t xml:space="preserve"> Promocji</w:t>
            </w:r>
            <w:r w:rsidR="004865CA" w:rsidRPr="00690C0B">
              <w:rPr>
                <w:iCs/>
              </w:rPr>
              <w:t xml:space="preserve"> oraz</w:t>
            </w:r>
            <w:r w:rsidR="00D005B7">
              <w:rPr>
                <w:iCs/>
              </w:rPr>
              <w:t xml:space="preserve"> Kierunkowych </w:t>
            </w:r>
            <w:r w:rsidR="004865CA">
              <w:rPr>
                <w:iCs/>
              </w:rPr>
              <w:t>Z</w:t>
            </w:r>
            <w:r w:rsidR="004865CA" w:rsidRPr="00690C0B">
              <w:rPr>
                <w:iCs/>
              </w:rPr>
              <w:t xml:space="preserve">espołów </w:t>
            </w:r>
            <w:r w:rsidR="00D005B7">
              <w:rPr>
                <w:iCs/>
              </w:rPr>
              <w:t>ds. Promocji</w:t>
            </w:r>
            <w:r w:rsidR="004865CA">
              <w:rPr>
                <w:iCs/>
              </w:rPr>
              <w:t>.</w:t>
            </w:r>
          </w:p>
          <w:p w14:paraId="5F53983B" w14:textId="77777777" w:rsidR="00F32E4E" w:rsidRDefault="00F32E4E" w:rsidP="00FE57BF">
            <w:pPr>
              <w:spacing w:after="0"/>
              <w:ind w:left="0" w:firstLine="0"/>
              <w:contextualSpacing/>
              <w:rPr>
                <w:iCs/>
              </w:rPr>
            </w:pPr>
          </w:p>
          <w:p w14:paraId="7F0D9EA6" w14:textId="77777777" w:rsidR="00F32E4E" w:rsidRDefault="00677E59" w:rsidP="00FE57BF">
            <w:pPr>
              <w:spacing w:after="0"/>
              <w:ind w:left="0" w:firstLine="0"/>
              <w:contextualSpacing/>
              <w:rPr>
                <w:iCs/>
              </w:rPr>
            </w:pPr>
            <w:r>
              <w:rPr>
                <w:iCs/>
              </w:rPr>
              <w:t xml:space="preserve">Udział studentów i doktorantów w </w:t>
            </w:r>
            <w:r w:rsidR="00A27D83">
              <w:rPr>
                <w:iCs/>
              </w:rPr>
              <w:t>gremiach opiniujących programy studiów</w:t>
            </w:r>
            <w:r w:rsidR="00303EB5">
              <w:rPr>
                <w:iCs/>
              </w:rPr>
              <w:t>.</w:t>
            </w:r>
          </w:p>
          <w:p w14:paraId="5FF947F9" w14:textId="77777777" w:rsidR="000E7412" w:rsidRDefault="000E7412" w:rsidP="00FE57BF">
            <w:pPr>
              <w:spacing w:after="0"/>
              <w:ind w:left="0" w:firstLine="0"/>
              <w:contextualSpacing/>
              <w:rPr>
                <w:iCs/>
              </w:rPr>
            </w:pPr>
          </w:p>
          <w:p w14:paraId="17DCE0D1" w14:textId="0157FA26" w:rsidR="009A48E1" w:rsidRDefault="002E15FF" w:rsidP="00FE57BF">
            <w:pPr>
              <w:spacing w:after="0"/>
              <w:ind w:left="0" w:firstLine="0"/>
              <w:contextualSpacing/>
              <w:rPr>
                <w:iCs/>
              </w:rPr>
            </w:pPr>
            <w:r>
              <w:rPr>
                <w:iCs/>
              </w:rPr>
              <w:t>Analiza</w:t>
            </w:r>
            <w:r w:rsidR="00B81504">
              <w:rPr>
                <w:iCs/>
              </w:rPr>
              <w:t xml:space="preserve"> i doskonaleni</w:t>
            </w:r>
            <w:r w:rsidR="00F069E9">
              <w:rPr>
                <w:iCs/>
              </w:rPr>
              <w:t>e</w:t>
            </w:r>
            <w:r>
              <w:rPr>
                <w:iCs/>
              </w:rPr>
              <w:t xml:space="preserve"> programów studiów</w:t>
            </w:r>
            <w:r w:rsidR="00187AEA">
              <w:rPr>
                <w:iCs/>
              </w:rPr>
              <w:t xml:space="preserve"> </w:t>
            </w:r>
          </w:p>
          <w:p w14:paraId="52AD8EDC" w14:textId="15C3E961" w:rsidR="000E7412" w:rsidRDefault="00187AEA" w:rsidP="00FE57BF">
            <w:pPr>
              <w:spacing w:after="0"/>
              <w:ind w:left="0" w:firstLine="0"/>
              <w:contextualSpacing/>
              <w:rPr>
                <w:iCs/>
              </w:rPr>
            </w:pPr>
            <w:r>
              <w:rPr>
                <w:iCs/>
              </w:rPr>
              <w:t>(</w:t>
            </w:r>
            <w:r w:rsidR="002B1108">
              <w:rPr>
                <w:iCs/>
              </w:rPr>
              <w:t>2</w:t>
            </w:r>
            <w:r>
              <w:rPr>
                <w:iCs/>
              </w:rPr>
              <w:t xml:space="preserve"> kier</w:t>
            </w:r>
            <w:r w:rsidR="002B1108">
              <w:rPr>
                <w:iCs/>
              </w:rPr>
              <w:t>unki, 10</w:t>
            </w:r>
            <w:r w:rsidR="0081204F">
              <w:rPr>
                <w:iCs/>
              </w:rPr>
              <w:t xml:space="preserve"> zakresów)</w:t>
            </w:r>
            <w:r w:rsidR="002B1108">
              <w:rPr>
                <w:iCs/>
              </w:rPr>
              <w:t xml:space="preserve"> </w:t>
            </w:r>
            <w:r w:rsidR="00B81504">
              <w:rPr>
                <w:iCs/>
              </w:rPr>
              <w:t>na kierunku:</w:t>
            </w:r>
          </w:p>
          <w:p w14:paraId="0B94B41D" w14:textId="77777777" w:rsidR="0005074F" w:rsidRPr="00187AEA" w:rsidRDefault="00B81504" w:rsidP="00FE57BF">
            <w:pPr>
              <w:spacing w:after="0"/>
              <w:ind w:left="0" w:firstLine="0"/>
              <w:contextualSpacing/>
              <w:rPr>
                <w:iCs/>
                <w:u w:val="single"/>
              </w:rPr>
            </w:pPr>
            <w:r w:rsidRPr="00187AEA">
              <w:rPr>
                <w:iCs/>
                <w:u w:val="single"/>
              </w:rPr>
              <w:t>- Inżynierii środowiska</w:t>
            </w:r>
            <w:r w:rsidR="0005074F" w:rsidRPr="00187AEA">
              <w:rPr>
                <w:iCs/>
                <w:u w:val="single"/>
              </w:rPr>
              <w:t>:</w:t>
            </w:r>
          </w:p>
          <w:p w14:paraId="4CB72047" w14:textId="4CC0FB82" w:rsidR="0005074F" w:rsidRDefault="0005074F" w:rsidP="00FE57BF">
            <w:pPr>
              <w:spacing w:after="0"/>
              <w:ind w:left="0" w:firstLine="0"/>
              <w:contextualSpacing/>
              <w:rPr>
                <w:iCs/>
              </w:rPr>
            </w:pPr>
            <w:r w:rsidRPr="00BD2BCA">
              <w:rPr>
                <w:iCs/>
                <w:sz w:val="12"/>
                <w:szCs w:val="12"/>
              </w:rPr>
              <w:t>*</w:t>
            </w:r>
            <w:r w:rsidR="00BD2BCA">
              <w:rPr>
                <w:iCs/>
                <w:sz w:val="12"/>
                <w:szCs w:val="12"/>
              </w:rPr>
              <w:t xml:space="preserve"> </w:t>
            </w:r>
            <w:r>
              <w:rPr>
                <w:iCs/>
              </w:rPr>
              <w:t>inżynieria komunalna</w:t>
            </w:r>
            <w:r w:rsidR="00187AEA">
              <w:rPr>
                <w:iCs/>
              </w:rPr>
              <w:t>,</w:t>
            </w:r>
          </w:p>
          <w:p w14:paraId="292747C6" w14:textId="1F10D4E5" w:rsidR="007318F3" w:rsidRPr="001318CD" w:rsidRDefault="007318F3" w:rsidP="00BD2BCA">
            <w:pPr>
              <w:spacing w:after="0"/>
              <w:ind w:left="181" w:hanging="181"/>
              <w:contextualSpacing/>
              <w:rPr>
                <w:iCs/>
              </w:rPr>
            </w:pPr>
            <w:r w:rsidRPr="001318CD">
              <w:rPr>
                <w:iCs/>
                <w:sz w:val="12"/>
                <w:szCs w:val="12"/>
              </w:rPr>
              <w:t>*</w:t>
            </w:r>
            <w:r w:rsidR="00BD2BCA" w:rsidRPr="001318CD">
              <w:rPr>
                <w:iCs/>
              </w:rPr>
              <w:t xml:space="preserve"> </w:t>
            </w:r>
            <w:proofErr w:type="spellStart"/>
            <w:r w:rsidR="00BD2BCA" w:rsidRPr="001318CD">
              <w:rPr>
                <w:bCs/>
              </w:rPr>
              <w:t>Environmental</w:t>
            </w:r>
            <w:proofErr w:type="spellEnd"/>
            <w:r w:rsidR="00BD2BCA" w:rsidRPr="001318CD">
              <w:rPr>
                <w:bCs/>
              </w:rPr>
              <w:t xml:space="preserve"> Engineering</w:t>
            </w:r>
          </w:p>
          <w:p w14:paraId="65AE93F9" w14:textId="77777777" w:rsidR="00BD2BCA" w:rsidRDefault="0005074F" w:rsidP="00BD2BCA">
            <w:pPr>
              <w:spacing w:after="0"/>
              <w:ind w:left="181" w:hanging="181"/>
              <w:contextualSpacing/>
              <w:rPr>
                <w:iCs/>
                <w:lang w:val="en-US"/>
              </w:rPr>
            </w:pPr>
            <w:r w:rsidRPr="00BD2BCA">
              <w:rPr>
                <w:iCs/>
                <w:sz w:val="12"/>
                <w:szCs w:val="12"/>
                <w:lang w:val="en-US"/>
              </w:rPr>
              <w:t>*</w:t>
            </w:r>
            <w:r w:rsidR="00BD2BCA">
              <w:rPr>
                <w:iCs/>
                <w:lang w:val="en-US"/>
              </w:rPr>
              <w:t xml:space="preserve"> </w:t>
            </w:r>
            <w:proofErr w:type="spellStart"/>
            <w:r w:rsidR="007318F3" w:rsidRPr="00BD2BCA">
              <w:rPr>
                <w:iCs/>
                <w:lang w:val="en-US"/>
              </w:rPr>
              <w:t>inżynieria</w:t>
            </w:r>
            <w:proofErr w:type="spellEnd"/>
            <w:r w:rsidR="007318F3" w:rsidRPr="00BD2BCA">
              <w:rPr>
                <w:iCs/>
                <w:lang w:val="en-US"/>
              </w:rPr>
              <w:t xml:space="preserve"> </w:t>
            </w:r>
            <w:proofErr w:type="spellStart"/>
            <w:r w:rsidR="007318F3" w:rsidRPr="00BD2BCA">
              <w:rPr>
                <w:iCs/>
                <w:lang w:val="en-US"/>
              </w:rPr>
              <w:t>sanitarna</w:t>
            </w:r>
            <w:proofErr w:type="spellEnd"/>
            <w:r w:rsidR="007318F3" w:rsidRPr="00BD2BCA">
              <w:rPr>
                <w:iCs/>
                <w:lang w:val="en-US"/>
              </w:rPr>
              <w:t xml:space="preserve"> </w:t>
            </w:r>
            <w:r w:rsidR="00BD2BCA">
              <w:rPr>
                <w:iCs/>
                <w:lang w:val="en-US"/>
              </w:rPr>
              <w:t xml:space="preserve">i </w:t>
            </w:r>
            <w:proofErr w:type="spellStart"/>
            <w:r w:rsidR="007318F3" w:rsidRPr="00BD2BCA">
              <w:rPr>
                <w:iCs/>
                <w:lang w:val="en-US"/>
              </w:rPr>
              <w:t>wodna</w:t>
            </w:r>
            <w:proofErr w:type="spellEnd"/>
            <w:r w:rsidR="00B81504" w:rsidRPr="00BD2BCA">
              <w:rPr>
                <w:iCs/>
                <w:lang w:val="en-US"/>
              </w:rPr>
              <w:t>,</w:t>
            </w:r>
          </w:p>
          <w:p w14:paraId="1353AD0C" w14:textId="33F80412" w:rsidR="00BD2BCA" w:rsidRPr="00BD2BCA" w:rsidRDefault="00BD2BCA" w:rsidP="00BD2BCA">
            <w:pPr>
              <w:spacing w:after="0"/>
              <w:ind w:left="181" w:hanging="181"/>
              <w:contextualSpacing/>
              <w:rPr>
                <w:iCs/>
                <w:lang w:val="en-US"/>
              </w:rPr>
            </w:pPr>
            <w:r w:rsidRPr="00BD2BCA">
              <w:rPr>
                <w:iCs/>
                <w:sz w:val="12"/>
                <w:szCs w:val="12"/>
                <w:lang w:val="en-US"/>
              </w:rPr>
              <w:t>*</w:t>
            </w:r>
            <w:r>
              <w:rPr>
                <w:iCs/>
                <w:lang w:val="en-US"/>
              </w:rPr>
              <w:t xml:space="preserve"> </w:t>
            </w:r>
            <w:r w:rsidRPr="00BD2BCA">
              <w:rPr>
                <w:bCs/>
                <w:lang w:val="en-US"/>
              </w:rPr>
              <w:t>Process Engineering and Environmental Protection</w:t>
            </w:r>
            <w:r w:rsidR="00187AEA">
              <w:rPr>
                <w:bCs/>
                <w:lang w:val="en-US"/>
              </w:rPr>
              <w:t>,</w:t>
            </w:r>
            <w:r w:rsidRPr="00BD2BCA">
              <w:rPr>
                <w:bCs/>
                <w:lang w:val="en-US"/>
              </w:rPr>
              <w:t xml:space="preserve"> </w:t>
            </w:r>
          </w:p>
          <w:p w14:paraId="656C3CCF" w14:textId="77777777" w:rsidR="002B1108" w:rsidRPr="002B1108" w:rsidRDefault="00BD2BCA" w:rsidP="00BD2BCA">
            <w:pPr>
              <w:spacing w:after="0"/>
              <w:jc w:val="both"/>
              <w:rPr>
                <w:bCs/>
              </w:rPr>
            </w:pPr>
            <w:r w:rsidRPr="002B1108">
              <w:rPr>
                <w:bCs/>
                <w:sz w:val="12"/>
                <w:szCs w:val="12"/>
              </w:rPr>
              <w:t>*</w:t>
            </w:r>
            <w:r w:rsidRPr="002B1108">
              <w:rPr>
                <w:bCs/>
              </w:rPr>
              <w:t xml:space="preserve"> </w:t>
            </w:r>
            <w:proofErr w:type="spellStart"/>
            <w:r w:rsidRPr="002B1108">
              <w:rPr>
                <w:bCs/>
              </w:rPr>
              <w:t>Biotechnology</w:t>
            </w:r>
            <w:proofErr w:type="spellEnd"/>
            <w:r w:rsidR="002B1108" w:rsidRPr="002B1108">
              <w:rPr>
                <w:bCs/>
              </w:rPr>
              <w:t>,</w:t>
            </w:r>
          </w:p>
          <w:p w14:paraId="26E9A029" w14:textId="0F991F3A" w:rsidR="007318F3" w:rsidRPr="002B1108" w:rsidRDefault="002B1108" w:rsidP="002B1108">
            <w:pPr>
              <w:spacing w:after="0"/>
              <w:ind w:left="181" w:hanging="283"/>
              <w:rPr>
                <w:bCs/>
              </w:rPr>
            </w:pPr>
            <w:r>
              <w:rPr>
                <w:bCs/>
                <w:sz w:val="12"/>
                <w:szCs w:val="12"/>
              </w:rPr>
              <w:t xml:space="preserve">    </w:t>
            </w:r>
            <w:r w:rsidRPr="002B1108">
              <w:rPr>
                <w:bCs/>
                <w:sz w:val="12"/>
                <w:szCs w:val="12"/>
              </w:rPr>
              <w:t>*</w:t>
            </w:r>
            <w:r>
              <w:rPr>
                <w:bCs/>
                <w:sz w:val="12"/>
                <w:szCs w:val="12"/>
              </w:rPr>
              <w:t xml:space="preserve">  </w:t>
            </w:r>
            <w:proofErr w:type="spellStart"/>
            <w:r w:rsidRPr="001318CD">
              <w:rPr>
                <w:bCs/>
              </w:rPr>
              <w:t>Environmental</w:t>
            </w:r>
            <w:proofErr w:type="spellEnd"/>
            <w:r w:rsidRPr="001318CD">
              <w:rPr>
                <w:bCs/>
              </w:rPr>
              <w:t xml:space="preserve"> </w:t>
            </w:r>
            <w:proofErr w:type="spellStart"/>
            <w:r w:rsidRPr="002B1108">
              <w:rPr>
                <w:bCs/>
              </w:rPr>
              <w:t>Biotechnology</w:t>
            </w:r>
            <w:proofErr w:type="spellEnd"/>
            <w:r w:rsidR="00187AEA" w:rsidRPr="002B1108">
              <w:rPr>
                <w:bCs/>
              </w:rPr>
              <w:t>.</w:t>
            </w:r>
          </w:p>
          <w:p w14:paraId="7CE7BB90" w14:textId="77777777" w:rsidR="00B81504" w:rsidRPr="00187AEA" w:rsidRDefault="00B81504" w:rsidP="00FE57BF">
            <w:pPr>
              <w:spacing w:after="0"/>
              <w:ind w:left="0" w:firstLine="0"/>
              <w:contextualSpacing/>
              <w:rPr>
                <w:iCs/>
                <w:u w:val="single"/>
              </w:rPr>
            </w:pPr>
            <w:r w:rsidRPr="00187AEA">
              <w:rPr>
                <w:iCs/>
                <w:u w:val="single"/>
              </w:rPr>
              <w:t>- Gospodarka przestrzenna</w:t>
            </w:r>
            <w:r w:rsidR="00BD2BCA" w:rsidRPr="00187AEA">
              <w:rPr>
                <w:iCs/>
                <w:u w:val="single"/>
              </w:rPr>
              <w:t>:</w:t>
            </w:r>
          </w:p>
          <w:p w14:paraId="5C55C2E8" w14:textId="77777777" w:rsidR="00BD2BCA" w:rsidRDefault="007D6DB5" w:rsidP="009A48E1">
            <w:pPr>
              <w:spacing w:after="0"/>
              <w:ind w:left="39" w:firstLine="0"/>
              <w:contextualSpacing/>
              <w:rPr>
                <w:iCs/>
              </w:rPr>
            </w:pPr>
            <w:r w:rsidRPr="002B1108">
              <w:rPr>
                <w:iCs/>
                <w:sz w:val="12"/>
                <w:szCs w:val="12"/>
              </w:rPr>
              <w:t>*</w:t>
            </w:r>
            <w:r>
              <w:rPr>
                <w:iCs/>
              </w:rPr>
              <w:t xml:space="preserve"> doradztwo na rynku nieruchomości,</w:t>
            </w:r>
          </w:p>
          <w:p w14:paraId="185B3CD9" w14:textId="77777777" w:rsidR="007D6DB5" w:rsidRDefault="007D6DB5" w:rsidP="009A48E1">
            <w:pPr>
              <w:spacing w:after="0"/>
              <w:ind w:left="39" w:firstLine="0"/>
              <w:contextualSpacing/>
              <w:rPr>
                <w:iCs/>
              </w:rPr>
            </w:pPr>
            <w:r w:rsidRPr="002B1108">
              <w:rPr>
                <w:iCs/>
                <w:sz w:val="12"/>
                <w:szCs w:val="12"/>
              </w:rPr>
              <w:t>*</w:t>
            </w:r>
            <w:r>
              <w:rPr>
                <w:iCs/>
              </w:rPr>
              <w:t xml:space="preserve"> </w:t>
            </w:r>
            <w:r w:rsidR="0019131E">
              <w:rPr>
                <w:iCs/>
              </w:rPr>
              <w:t>p</w:t>
            </w:r>
            <w:r w:rsidR="0019131E" w:rsidRPr="0019131E">
              <w:rPr>
                <w:iCs/>
              </w:rPr>
              <w:t>lanowanie i inżynieria przestrzenna</w:t>
            </w:r>
            <w:r w:rsidR="0019131E">
              <w:rPr>
                <w:iCs/>
              </w:rPr>
              <w:t>,</w:t>
            </w:r>
          </w:p>
          <w:p w14:paraId="3EE66F6C" w14:textId="5B52FFCB" w:rsidR="0019131E" w:rsidRPr="00D005B7" w:rsidRDefault="00187AEA" w:rsidP="009A48E1">
            <w:pPr>
              <w:spacing w:after="0"/>
              <w:ind w:left="39" w:firstLine="0"/>
              <w:contextualSpacing/>
              <w:rPr>
                <w:iCs/>
              </w:rPr>
            </w:pPr>
            <w:r w:rsidRPr="002B1108">
              <w:rPr>
                <w:sz w:val="12"/>
                <w:szCs w:val="12"/>
              </w:rPr>
              <w:t xml:space="preserve">* </w:t>
            </w:r>
            <w:r w:rsidRPr="00187AEA">
              <w:t>zarządzanie nieruchomościami</w:t>
            </w:r>
            <w:r>
              <w:t>,</w:t>
            </w:r>
            <w:r w:rsidRPr="00187AEA">
              <w:br/>
            </w:r>
            <w:r w:rsidRPr="002B1108">
              <w:rPr>
                <w:rStyle w:val="Pogrubienie"/>
                <w:sz w:val="12"/>
                <w:szCs w:val="12"/>
              </w:rPr>
              <w:t>*</w:t>
            </w:r>
            <w:r w:rsidR="009A48E1">
              <w:rPr>
                <w:rStyle w:val="Pogrubienie"/>
                <w:sz w:val="12"/>
                <w:szCs w:val="12"/>
              </w:rPr>
              <w:t xml:space="preserve"> </w:t>
            </w:r>
            <w:r w:rsidRPr="00187AEA">
              <w:rPr>
                <w:rStyle w:val="Pogrubienie"/>
                <w:b w:val="0"/>
                <w:bCs w:val="0"/>
              </w:rPr>
              <w:t>g</w:t>
            </w:r>
            <w:r w:rsidRPr="00187AEA">
              <w:t>ospodarowanie przestrzenią i nieruchomościami</w:t>
            </w:r>
            <w:r>
              <w:t>.</w:t>
            </w:r>
          </w:p>
        </w:tc>
      </w:tr>
      <w:tr w:rsidR="004865CA" w:rsidRPr="00C150B5" w14:paraId="39A845B7" w14:textId="77777777" w:rsidTr="00086ADF">
        <w:tc>
          <w:tcPr>
            <w:tcW w:w="392" w:type="dxa"/>
          </w:tcPr>
          <w:p w14:paraId="1802F461" w14:textId="77777777" w:rsidR="004865CA" w:rsidRPr="003212BA" w:rsidRDefault="004865CA" w:rsidP="00F31F22">
            <w:pPr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  <w:highlight w:val="yellow"/>
              </w:rPr>
            </w:pPr>
            <w:r w:rsidRPr="00047224">
              <w:rPr>
                <w:rFonts w:ascii="Cambria" w:hAnsi="Cambria"/>
                <w:iCs/>
                <w:sz w:val="22"/>
                <w:szCs w:val="22"/>
              </w:rPr>
              <w:t>2</w:t>
            </w:r>
          </w:p>
        </w:tc>
        <w:tc>
          <w:tcPr>
            <w:tcW w:w="3431" w:type="dxa"/>
            <w:gridSpan w:val="2"/>
          </w:tcPr>
          <w:p w14:paraId="4465E6EF" w14:textId="1CB51B08" w:rsidR="004865CA" w:rsidRPr="005C07FC" w:rsidRDefault="004865CA" w:rsidP="00F31F22">
            <w:pPr>
              <w:spacing w:after="0"/>
              <w:ind w:left="0" w:firstLine="0"/>
              <w:contextualSpacing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5C07FC">
              <w:rPr>
                <w:rFonts w:ascii="Cambria" w:hAnsi="Cambria"/>
                <w:iCs/>
                <w:sz w:val="22"/>
                <w:szCs w:val="22"/>
              </w:rPr>
              <w:t>Czy w sylwetce absolwenta w każd</w:t>
            </w:r>
            <w:r>
              <w:rPr>
                <w:rFonts w:ascii="Cambria" w:hAnsi="Cambria"/>
                <w:iCs/>
                <w:sz w:val="22"/>
                <w:szCs w:val="22"/>
              </w:rPr>
              <w:t>ym</w:t>
            </w:r>
            <w:r w:rsidRPr="005C07FC">
              <w:rPr>
                <w:rFonts w:ascii="Cambria" w:hAnsi="Cambria"/>
                <w:iCs/>
                <w:sz w:val="22"/>
                <w:szCs w:val="22"/>
              </w:rPr>
              <w:t xml:space="preserve"> z prowadzonych </w:t>
            </w:r>
            <w:r>
              <w:rPr>
                <w:rFonts w:ascii="Cambria" w:hAnsi="Cambria"/>
                <w:iCs/>
                <w:sz w:val="22"/>
                <w:szCs w:val="22"/>
              </w:rPr>
              <w:t>zakresów</w:t>
            </w:r>
            <w:r w:rsidRPr="005C07FC">
              <w:rPr>
                <w:rFonts w:ascii="Cambria" w:hAnsi="Cambria"/>
                <w:iCs/>
                <w:sz w:val="22"/>
                <w:szCs w:val="22"/>
              </w:rPr>
              <w:t xml:space="preserve"> na wszystkich realizowanych poziomach </w:t>
            </w:r>
            <w:r>
              <w:rPr>
                <w:rFonts w:ascii="Cambria" w:hAnsi="Cambria"/>
                <w:iCs/>
                <w:sz w:val="22"/>
                <w:szCs w:val="22"/>
              </w:rPr>
              <w:t>studiów</w:t>
            </w:r>
            <w:r w:rsidRPr="005C07FC">
              <w:rPr>
                <w:rFonts w:ascii="Cambria" w:hAnsi="Cambria"/>
                <w:iCs/>
                <w:sz w:val="22"/>
                <w:szCs w:val="22"/>
              </w:rPr>
              <w:t xml:space="preserve"> wskazane zostały kompetencje absolwenta </w:t>
            </w:r>
            <w:r w:rsidRPr="00AA7453">
              <w:rPr>
                <w:rFonts w:ascii="Cambria" w:hAnsi="Cambria"/>
                <w:iCs/>
                <w:sz w:val="22"/>
                <w:szCs w:val="22"/>
              </w:rPr>
              <w:t>istotne z punktu widzenia jego konkurencyjności na rynku pracy?</w:t>
            </w:r>
          </w:p>
        </w:tc>
        <w:tc>
          <w:tcPr>
            <w:tcW w:w="2268" w:type="dxa"/>
          </w:tcPr>
          <w:p w14:paraId="67392608" w14:textId="07C8B009" w:rsidR="004865CA" w:rsidRPr="005102F6" w:rsidRDefault="004865CA" w:rsidP="00F31F22">
            <w:pPr>
              <w:spacing w:after="0"/>
              <w:ind w:left="0" w:firstLine="0"/>
              <w:contextualSpacing/>
              <w:rPr>
                <w:iCs/>
              </w:rPr>
            </w:pPr>
            <w:r w:rsidRPr="005102F6">
              <w:rPr>
                <w:rFonts w:eastAsia="Calibri"/>
                <w:lang w:eastAsia="en-US"/>
              </w:rPr>
              <w:t>W sylwetce absolwenta każdego kierunku prowadzonego na Wydziale wyszczególniono kompetencje absolwenta wynikające z zakresu dydaktycznego jaki absolwent zrealizował podczas toku studiów.</w:t>
            </w:r>
          </w:p>
        </w:tc>
        <w:tc>
          <w:tcPr>
            <w:tcW w:w="1842" w:type="dxa"/>
            <w:gridSpan w:val="2"/>
          </w:tcPr>
          <w:p w14:paraId="3915F5DA" w14:textId="77777777" w:rsidR="004865CA" w:rsidRPr="000E6C2D" w:rsidRDefault="004865CA" w:rsidP="00F31F22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0E6C2D">
              <w:rPr>
                <w:rFonts w:eastAsia="Calibri"/>
                <w:lang w:eastAsia="en-US"/>
              </w:rPr>
              <w:t>Prodziekan ds. kształcenia</w:t>
            </w:r>
          </w:p>
          <w:p w14:paraId="1A8588F6" w14:textId="77777777" w:rsidR="004865CA" w:rsidRPr="000E6C2D" w:rsidRDefault="004865CA" w:rsidP="00F31F22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proofErr w:type="spellStart"/>
            <w:r w:rsidRPr="000E6C2D">
              <w:rPr>
                <w:rFonts w:eastAsia="Calibri"/>
                <w:lang w:eastAsia="en-US"/>
              </w:rPr>
              <w:t>WZdsZJK</w:t>
            </w:r>
            <w:proofErr w:type="spellEnd"/>
          </w:p>
          <w:p w14:paraId="167500BD" w14:textId="0FE3F3E7" w:rsidR="004865CA" w:rsidRPr="00C150B5" w:rsidRDefault="004865CA" w:rsidP="00F31F22">
            <w:pPr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proofErr w:type="spellStart"/>
            <w:r>
              <w:rPr>
                <w:rFonts w:eastAsia="Calibri"/>
                <w:lang w:eastAsia="en-US"/>
              </w:rPr>
              <w:t>KZdsZJK</w:t>
            </w:r>
            <w:proofErr w:type="spellEnd"/>
          </w:p>
        </w:tc>
        <w:tc>
          <w:tcPr>
            <w:tcW w:w="2695" w:type="dxa"/>
            <w:gridSpan w:val="2"/>
          </w:tcPr>
          <w:p w14:paraId="21AA017E" w14:textId="371090AD" w:rsidR="004865CA" w:rsidRPr="00C150B5" w:rsidRDefault="004865CA" w:rsidP="00F31F22">
            <w:pPr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0E6C2D">
              <w:rPr>
                <w:rFonts w:eastAsia="Calibri"/>
                <w:lang w:eastAsia="en-US"/>
              </w:rPr>
              <w:t>Informacja dla pracodawcy czego od absolwenta może wymagać.</w:t>
            </w:r>
          </w:p>
        </w:tc>
        <w:tc>
          <w:tcPr>
            <w:tcW w:w="2127" w:type="dxa"/>
          </w:tcPr>
          <w:p w14:paraId="12080668" w14:textId="77777777" w:rsidR="004865CA" w:rsidRPr="00C150B5" w:rsidRDefault="004865CA" w:rsidP="00F31F22">
            <w:pPr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63" w:type="dxa"/>
            <w:vMerge/>
          </w:tcPr>
          <w:p w14:paraId="58EA9022" w14:textId="77777777" w:rsidR="004865CA" w:rsidRPr="00C150B5" w:rsidRDefault="004865CA" w:rsidP="00F31F22">
            <w:pPr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4865CA" w:rsidRPr="00C150B5" w14:paraId="13CCEDBE" w14:textId="77777777" w:rsidTr="00214CFB">
        <w:tc>
          <w:tcPr>
            <w:tcW w:w="392" w:type="dxa"/>
          </w:tcPr>
          <w:p w14:paraId="07873D66" w14:textId="77777777" w:rsidR="004865CA" w:rsidRPr="003212BA" w:rsidRDefault="004865CA" w:rsidP="00D36430">
            <w:pPr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  <w:highlight w:val="yellow"/>
              </w:rPr>
            </w:pPr>
            <w:r w:rsidRPr="00047224">
              <w:rPr>
                <w:rFonts w:ascii="Cambria" w:hAnsi="Cambria"/>
                <w:iCs/>
                <w:sz w:val="22"/>
                <w:szCs w:val="22"/>
              </w:rPr>
              <w:t>3</w:t>
            </w:r>
          </w:p>
        </w:tc>
        <w:tc>
          <w:tcPr>
            <w:tcW w:w="3431" w:type="dxa"/>
            <w:gridSpan w:val="2"/>
          </w:tcPr>
          <w:p w14:paraId="6A4B2335" w14:textId="680D8CFD" w:rsidR="004865CA" w:rsidRPr="000F4DA0" w:rsidRDefault="004865CA" w:rsidP="00D36430">
            <w:pPr>
              <w:spacing w:after="0"/>
              <w:ind w:left="0" w:firstLine="0"/>
              <w:contextualSpacing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F4DA0">
              <w:rPr>
                <w:rFonts w:ascii="Cambria" w:hAnsi="Cambria"/>
                <w:iCs/>
                <w:sz w:val="22"/>
                <w:szCs w:val="22"/>
              </w:rPr>
              <w:t xml:space="preserve">Czy (i w jaki sposób) pracodawcy lub interesariusze jako potencjalni pracodawcy </w:t>
            </w:r>
            <w:r w:rsidRPr="000F4DA0">
              <w:rPr>
                <w:rFonts w:ascii="Cambria" w:hAnsi="Cambria"/>
                <w:bCs/>
                <w:sz w:val="22"/>
                <w:szCs w:val="22"/>
              </w:rPr>
              <w:t>brali</w:t>
            </w:r>
            <w:r w:rsidRPr="000F4DA0">
              <w:rPr>
                <w:rFonts w:ascii="Cambria" w:hAnsi="Cambria"/>
                <w:iCs/>
                <w:sz w:val="22"/>
                <w:szCs w:val="22"/>
              </w:rPr>
              <w:t xml:space="preserve"> udział w określaniu efektów kształcenia</w:t>
            </w:r>
            <w:r>
              <w:rPr>
                <w:rFonts w:ascii="Cambria" w:hAnsi="Cambria"/>
                <w:iCs/>
                <w:sz w:val="22"/>
                <w:szCs w:val="22"/>
              </w:rPr>
              <w:t>/</w:t>
            </w:r>
            <w:r w:rsidRPr="00111FCE">
              <w:rPr>
                <w:rFonts w:ascii="Cambria" w:hAnsi="Cambria"/>
                <w:iCs/>
                <w:sz w:val="22"/>
                <w:szCs w:val="22"/>
              </w:rPr>
              <w:t>uczenia się w ocenianej jednostce?</w:t>
            </w:r>
          </w:p>
        </w:tc>
        <w:tc>
          <w:tcPr>
            <w:tcW w:w="2268" w:type="dxa"/>
          </w:tcPr>
          <w:p w14:paraId="5F928816" w14:textId="13E6E4F2" w:rsidR="004865CA" w:rsidRPr="005102F6" w:rsidRDefault="004865CA" w:rsidP="00D36430">
            <w:pPr>
              <w:spacing w:after="0"/>
              <w:ind w:left="0" w:firstLine="0"/>
              <w:contextualSpacing/>
            </w:pPr>
            <w:r w:rsidRPr="005102F6">
              <w:rPr>
                <w:rFonts w:eastAsia="Calibri"/>
                <w:lang w:eastAsia="en-US"/>
              </w:rPr>
              <w:t>Spotkania Konwentu Wydziału oraz spotkania członków Konwentu związanych z kierunkami kształcenia</w:t>
            </w:r>
          </w:p>
        </w:tc>
        <w:tc>
          <w:tcPr>
            <w:tcW w:w="1842" w:type="dxa"/>
            <w:gridSpan w:val="2"/>
          </w:tcPr>
          <w:p w14:paraId="137B9A0C" w14:textId="07321635" w:rsidR="004865CA" w:rsidRPr="00C150B5" w:rsidRDefault="004865CA" w:rsidP="00D36430">
            <w:pPr>
              <w:spacing w:after="0"/>
              <w:ind w:left="0" w:firstLine="0"/>
              <w:contextualSpacing/>
              <w:rPr>
                <w:rFonts w:ascii="Cambria" w:hAnsi="Cambria"/>
              </w:rPr>
            </w:pPr>
            <w:r w:rsidRPr="000E6C2D">
              <w:rPr>
                <w:rFonts w:eastAsia="Calibri"/>
                <w:lang w:eastAsia="en-US"/>
              </w:rPr>
              <w:t>Dziekan</w:t>
            </w:r>
          </w:p>
        </w:tc>
        <w:tc>
          <w:tcPr>
            <w:tcW w:w="2695" w:type="dxa"/>
            <w:gridSpan w:val="2"/>
          </w:tcPr>
          <w:p w14:paraId="07D180F9" w14:textId="278AA43B" w:rsidR="004865CA" w:rsidRPr="00C150B5" w:rsidRDefault="004865CA" w:rsidP="00D36430">
            <w:pPr>
              <w:spacing w:after="0"/>
              <w:ind w:left="0" w:firstLine="0"/>
              <w:contextualSpacing/>
              <w:rPr>
                <w:rFonts w:ascii="Cambria" w:hAnsi="Cambria"/>
              </w:rPr>
            </w:pPr>
            <w:r w:rsidRPr="000E6C2D">
              <w:rPr>
                <w:rFonts w:eastAsia="Calibri"/>
                <w:lang w:eastAsia="en-US"/>
              </w:rPr>
              <w:t>Kontynuacja współpracy z Konwentem Wydziału</w:t>
            </w:r>
          </w:p>
        </w:tc>
        <w:tc>
          <w:tcPr>
            <w:tcW w:w="2127" w:type="dxa"/>
          </w:tcPr>
          <w:p w14:paraId="0B4D964B" w14:textId="0CCB2F06" w:rsidR="004865CA" w:rsidRPr="00C150B5" w:rsidRDefault="004865CA" w:rsidP="00D36430">
            <w:pPr>
              <w:spacing w:after="0"/>
              <w:ind w:left="0" w:firstLine="0"/>
              <w:contextualSpacing/>
              <w:rPr>
                <w:rFonts w:ascii="Cambria" w:hAnsi="Cambria"/>
              </w:rPr>
            </w:pPr>
            <w:r w:rsidRPr="000E6C2D">
              <w:rPr>
                <w:rFonts w:eastAsia="Calibri"/>
                <w:lang w:eastAsia="en-US"/>
              </w:rPr>
              <w:t>Trudność w dostosowaniu procesu dydakty</w:t>
            </w:r>
            <w:r>
              <w:rPr>
                <w:rFonts w:eastAsia="Calibri"/>
                <w:lang w:eastAsia="en-US"/>
              </w:rPr>
              <w:t>ki</w:t>
            </w:r>
            <w:r w:rsidRPr="000E6C2D">
              <w:rPr>
                <w:rFonts w:eastAsia="Calibri"/>
                <w:lang w:eastAsia="en-US"/>
              </w:rPr>
              <w:t xml:space="preserve"> (po rozpoczętym kształceniu) do oczekiwań pracodawców przy dynamicznie zmieniającym się rynku.</w:t>
            </w:r>
          </w:p>
        </w:tc>
        <w:tc>
          <w:tcPr>
            <w:tcW w:w="2563" w:type="dxa"/>
            <w:vMerge/>
          </w:tcPr>
          <w:p w14:paraId="3A8B79D0" w14:textId="77777777" w:rsidR="004865CA" w:rsidRPr="00C150B5" w:rsidRDefault="004865CA" w:rsidP="00D36430">
            <w:pPr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205F9B" w:rsidRPr="00C150B5" w14:paraId="46B6735E" w14:textId="77777777" w:rsidTr="00214CFB">
        <w:tc>
          <w:tcPr>
            <w:tcW w:w="392" w:type="dxa"/>
          </w:tcPr>
          <w:p w14:paraId="37C948F2" w14:textId="77777777" w:rsidR="00205F9B" w:rsidRPr="003212BA" w:rsidRDefault="00205F9B" w:rsidP="00205F9B">
            <w:pPr>
              <w:ind w:left="0" w:firstLine="0"/>
              <w:contextualSpacing/>
              <w:rPr>
                <w:rFonts w:ascii="Cambria" w:hAnsi="Cambria"/>
                <w:iCs/>
                <w:strike/>
                <w:sz w:val="22"/>
                <w:szCs w:val="22"/>
              </w:rPr>
            </w:pPr>
            <w:r>
              <w:rPr>
                <w:rFonts w:ascii="Cambria" w:hAnsi="Cambria"/>
                <w:iCs/>
                <w:strike/>
                <w:sz w:val="22"/>
                <w:szCs w:val="22"/>
              </w:rPr>
              <w:lastRenderedPageBreak/>
              <w:t>4</w:t>
            </w:r>
          </w:p>
        </w:tc>
        <w:tc>
          <w:tcPr>
            <w:tcW w:w="3431" w:type="dxa"/>
            <w:gridSpan w:val="2"/>
          </w:tcPr>
          <w:p w14:paraId="40004B39" w14:textId="77777777" w:rsidR="00205F9B" w:rsidRPr="000F4DA0" w:rsidRDefault="00205F9B" w:rsidP="00205F9B">
            <w:pPr>
              <w:spacing w:after="0"/>
              <w:ind w:left="0" w:firstLine="0"/>
              <w:contextualSpacing/>
              <w:jc w:val="both"/>
              <w:rPr>
                <w:rFonts w:ascii="Cambria" w:hAnsi="Cambria"/>
                <w:iCs/>
                <w:sz w:val="22"/>
                <w:szCs w:val="22"/>
              </w:rPr>
            </w:pPr>
            <w:r w:rsidRPr="000F4DA0">
              <w:rPr>
                <w:rFonts w:ascii="Cambria" w:hAnsi="Cambria"/>
                <w:bCs/>
                <w:sz w:val="22"/>
                <w:szCs w:val="22"/>
              </w:rPr>
              <w:t>Czy jednostka określiła i weryfikuje zasady i formy realizacji praktyk zawodowych?</w:t>
            </w:r>
          </w:p>
        </w:tc>
        <w:tc>
          <w:tcPr>
            <w:tcW w:w="2268" w:type="dxa"/>
          </w:tcPr>
          <w:p w14:paraId="5ED3278B" w14:textId="0EE78A7C" w:rsidR="00205F9B" w:rsidRPr="005102F6" w:rsidRDefault="00205F9B" w:rsidP="00991DE0">
            <w:pPr>
              <w:spacing w:after="0"/>
              <w:ind w:left="0" w:firstLine="0"/>
              <w:jc w:val="both"/>
              <w:rPr>
                <w:bCs/>
              </w:rPr>
            </w:pPr>
            <w:bookmarkStart w:id="1" w:name="PRAKTYKI"/>
            <w:r w:rsidRPr="005102F6">
              <w:rPr>
                <w:bCs/>
              </w:rPr>
              <w:t>D</w:t>
            </w:r>
            <w:r w:rsidR="007F55DD" w:rsidRPr="005102F6">
              <w:rPr>
                <w:bCs/>
              </w:rPr>
              <w:t>ecyzja</w:t>
            </w:r>
            <w:r w:rsidRPr="005102F6">
              <w:rPr>
                <w:bCs/>
              </w:rPr>
              <w:t xml:space="preserve"> </w:t>
            </w:r>
            <w:r w:rsidR="00884B10" w:rsidRPr="005102F6">
              <w:rPr>
                <w:bCs/>
              </w:rPr>
              <w:t>Nr</w:t>
            </w:r>
            <w:r w:rsidRPr="005102F6">
              <w:rPr>
                <w:bCs/>
              </w:rPr>
              <w:t xml:space="preserve"> 1</w:t>
            </w:r>
            <w:r w:rsidR="00884B10" w:rsidRPr="005102F6">
              <w:rPr>
                <w:bCs/>
              </w:rPr>
              <w:t>2</w:t>
            </w:r>
            <w:r w:rsidRPr="005102F6">
              <w:rPr>
                <w:bCs/>
              </w:rPr>
              <w:t>/202</w:t>
            </w:r>
            <w:r w:rsidR="00884B10" w:rsidRPr="005102F6">
              <w:rPr>
                <w:bCs/>
              </w:rPr>
              <w:t>3</w:t>
            </w:r>
            <w:r w:rsidRPr="005102F6">
              <w:rPr>
                <w:bCs/>
              </w:rPr>
              <w:t xml:space="preserve"> Dziekana Wydziału </w:t>
            </w:r>
            <w:proofErr w:type="spellStart"/>
            <w:r w:rsidRPr="005102F6">
              <w:rPr>
                <w:bCs/>
              </w:rPr>
              <w:t>Geoinżynierii</w:t>
            </w:r>
            <w:proofErr w:type="spellEnd"/>
            <w:r w:rsidRPr="005102F6">
              <w:rPr>
                <w:bCs/>
              </w:rPr>
              <w:t xml:space="preserve"> Uniwersytetu Warmińsko-Mazurskiego w Olsztynie z dnia</w:t>
            </w:r>
            <w:r w:rsidR="004E18B2" w:rsidRPr="005102F6">
              <w:rPr>
                <w:bCs/>
              </w:rPr>
              <w:t xml:space="preserve"> 27 marca </w:t>
            </w:r>
            <w:r w:rsidRPr="005102F6">
              <w:rPr>
                <w:bCs/>
              </w:rPr>
              <w:t>202</w:t>
            </w:r>
            <w:r w:rsidR="004E18B2" w:rsidRPr="005102F6">
              <w:rPr>
                <w:bCs/>
              </w:rPr>
              <w:t>3</w:t>
            </w:r>
            <w:r w:rsidRPr="005102F6">
              <w:rPr>
                <w:bCs/>
              </w:rPr>
              <w:t xml:space="preserve"> r. w sprawie regulaminu praktyk zawodowych na Wydziale </w:t>
            </w:r>
            <w:proofErr w:type="spellStart"/>
            <w:r w:rsidRPr="005102F6">
              <w:rPr>
                <w:bCs/>
              </w:rPr>
              <w:t>Geoinżynierii</w:t>
            </w:r>
            <w:bookmarkEnd w:id="1"/>
            <w:proofErr w:type="spellEnd"/>
          </w:p>
          <w:p w14:paraId="65A0DB82" w14:textId="4A7E9399" w:rsidR="00205F9B" w:rsidRPr="005102F6" w:rsidRDefault="00205F9B" w:rsidP="00991DE0">
            <w:pPr>
              <w:spacing w:after="0"/>
              <w:ind w:left="0" w:firstLine="0"/>
              <w:jc w:val="both"/>
              <w:rPr>
                <w:bCs/>
              </w:rPr>
            </w:pPr>
            <w:r w:rsidRPr="005102F6">
              <w:rPr>
                <w:bCs/>
              </w:rPr>
              <w:t>D</w:t>
            </w:r>
            <w:r w:rsidR="007F55DD" w:rsidRPr="005102F6">
              <w:rPr>
                <w:bCs/>
              </w:rPr>
              <w:t>ecyzja</w:t>
            </w:r>
            <w:r w:rsidRPr="005102F6">
              <w:rPr>
                <w:bCs/>
              </w:rPr>
              <w:t xml:space="preserve"> Nr 5/2022</w:t>
            </w:r>
          </w:p>
          <w:p w14:paraId="34B7AE3A" w14:textId="715D22A8" w:rsidR="00205F9B" w:rsidRPr="005102F6" w:rsidRDefault="00205F9B" w:rsidP="00991DE0">
            <w:pPr>
              <w:spacing w:after="0"/>
              <w:ind w:left="0" w:firstLine="0"/>
              <w:jc w:val="both"/>
              <w:rPr>
                <w:bCs/>
              </w:rPr>
            </w:pPr>
            <w:r w:rsidRPr="005102F6">
              <w:rPr>
                <w:bCs/>
              </w:rPr>
              <w:t xml:space="preserve">Dziekana Wydziału </w:t>
            </w:r>
            <w:proofErr w:type="spellStart"/>
            <w:r w:rsidRPr="005102F6">
              <w:rPr>
                <w:bCs/>
              </w:rPr>
              <w:t>Geoinżynierii</w:t>
            </w:r>
            <w:proofErr w:type="spellEnd"/>
            <w:r w:rsidRPr="005102F6">
              <w:rPr>
                <w:bCs/>
              </w:rPr>
              <w:t xml:space="preserve"> Uniwersytetu Warmińsko-Mazurskiego w Olsztynie z dnia 15 czerwca 2022 roku w sprawie powołania wydziałowych opiekunów praktyk zawodowych na Wydziale </w:t>
            </w:r>
            <w:proofErr w:type="spellStart"/>
            <w:r w:rsidRPr="005102F6">
              <w:rPr>
                <w:bCs/>
              </w:rPr>
              <w:t>Geoinżynierii</w:t>
            </w:r>
            <w:proofErr w:type="spellEnd"/>
          </w:p>
          <w:p w14:paraId="05A3C02A" w14:textId="63131C77" w:rsidR="00205F9B" w:rsidRPr="005102F6" w:rsidRDefault="00205F9B" w:rsidP="00991DE0">
            <w:pPr>
              <w:spacing w:after="0"/>
              <w:ind w:left="0" w:firstLine="0"/>
              <w:jc w:val="both"/>
              <w:rPr>
                <w:bCs/>
              </w:rPr>
            </w:pPr>
            <w:r w:rsidRPr="005102F6">
              <w:rPr>
                <w:bCs/>
              </w:rPr>
              <w:t>D</w:t>
            </w:r>
            <w:r w:rsidR="007F55DD" w:rsidRPr="005102F6">
              <w:rPr>
                <w:bCs/>
              </w:rPr>
              <w:t>ecyzja</w:t>
            </w:r>
            <w:r w:rsidRPr="005102F6">
              <w:rPr>
                <w:bCs/>
              </w:rPr>
              <w:t xml:space="preserve"> Nr 17/2022</w:t>
            </w:r>
          </w:p>
          <w:p w14:paraId="6652A558" w14:textId="760FBD9B" w:rsidR="00205F9B" w:rsidRPr="005102F6" w:rsidRDefault="00205F9B" w:rsidP="004D7FA7">
            <w:pPr>
              <w:ind w:left="0" w:firstLine="29"/>
              <w:contextualSpacing/>
              <w:jc w:val="both"/>
              <w:rPr>
                <w:bCs/>
              </w:rPr>
            </w:pPr>
            <w:r w:rsidRPr="005102F6">
              <w:rPr>
                <w:bCs/>
              </w:rPr>
              <w:t xml:space="preserve">Dziekana Wydziału </w:t>
            </w:r>
            <w:proofErr w:type="spellStart"/>
            <w:r w:rsidRPr="005102F6">
              <w:rPr>
                <w:bCs/>
              </w:rPr>
              <w:t>Geoinżynierii</w:t>
            </w:r>
            <w:proofErr w:type="spellEnd"/>
            <w:r w:rsidRPr="005102F6">
              <w:rPr>
                <w:bCs/>
              </w:rPr>
              <w:t xml:space="preserve"> Uniwersytetu Warmińsko-Mazurskiego w Olsztynie z dnia 24 października 2022 roku w sprawie zmiany decyzji Nr 5/2022 Dziekana Wydziału </w:t>
            </w:r>
            <w:proofErr w:type="spellStart"/>
            <w:r w:rsidRPr="005102F6">
              <w:rPr>
                <w:bCs/>
              </w:rPr>
              <w:t>Geoinżynierii</w:t>
            </w:r>
            <w:proofErr w:type="spellEnd"/>
            <w:r w:rsidRPr="005102F6">
              <w:rPr>
                <w:bCs/>
              </w:rPr>
              <w:t xml:space="preserve"> Uniwersytetu Warmińsko-Mazurskiego z dnia 15 czerwca 2022 roku w sprawie powołania wydziałowych opiekunów praktyk zawodowych na Wydziale </w:t>
            </w:r>
            <w:proofErr w:type="spellStart"/>
            <w:r w:rsidRPr="005102F6">
              <w:rPr>
                <w:bCs/>
              </w:rPr>
              <w:t>Geoinżynierii</w:t>
            </w:r>
            <w:proofErr w:type="spellEnd"/>
          </w:p>
        </w:tc>
        <w:tc>
          <w:tcPr>
            <w:tcW w:w="1842" w:type="dxa"/>
            <w:gridSpan w:val="2"/>
          </w:tcPr>
          <w:p w14:paraId="54E9E5E8" w14:textId="77777777" w:rsidR="00205F9B" w:rsidRPr="000E6C2D" w:rsidRDefault="00205F9B" w:rsidP="00205F9B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0E6C2D">
              <w:rPr>
                <w:rFonts w:eastAsia="Calibri"/>
                <w:lang w:eastAsia="en-US"/>
              </w:rPr>
              <w:t>Dziekan,</w:t>
            </w:r>
          </w:p>
          <w:p w14:paraId="0B9E006E" w14:textId="2C25E633" w:rsidR="00205F9B" w:rsidRPr="00C150B5" w:rsidRDefault="00205F9B" w:rsidP="00205F9B">
            <w:pPr>
              <w:contextualSpacing/>
              <w:jc w:val="both"/>
              <w:rPr>
                <w:rFonts w:ascii="Cambria" w:hAnsi="Cambria"/>
              </w:rPr>
            </w:pPr>
            <w:r w:rsidRPr="000E6C2D">
              <w:rPr>
                <w:rFonts w:eastAsia="Calibri"/>
                <w:lang w:eastAsia="en-US"/>
              </w:rPr>
              <w:t>Opiekun praktyk</w:t>
            </w:r>
          </w:p>
        </w:tc>
        <w:tc>
          <w:tcPr>
            <w:tcW w:w="2695" w:type="dxa"/>
            <w:gridSpan w:val="2"/>
          </w:tcPr>
          <w:p w14:paraId="47833F2C" w14:textId="44FD021A" w:rsidR="00205F9B" w:rsidRPr="00C150B5" w:rsidRDefault="00205F9B" w:rsidP="008F7EFB">
            <w:pPr>
              <w:ind w:left="0" w:firstLine="0"/>
              <w:contextualSpacing/>
              <w:jc w:val="both"/>
              <w:rPr>
                <w:rFonts w:ascii="Cambria" w:hAnsi="Cambria"/>
              </w:rPr>
            </w:pPr>
            <w:r w:rsidRPr="000E6C2D">
              <w:rPr>
                <w:rFonts w:eastAsia="Calibri"/>
                <w:lang w:eastAsia="en-US"/>
              </w:rPr>
              <w:t>Usystematyzowany proces wyboru pracodawcy.</w:t>
            </w:r>
          </w:p>
        </w:tc>
        <w:tc>
          <w:tcPr>
            <w:tcW w:w="2127" w:type="dxa"/>
          </w:tcPr>
          <w:p w14:paraId="3946758A" w14:textId="7269B123" w:rsidR="00205F9B" w:rsidRDefault="00205F9B" w:rsidP="00205F9B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0E6C2D">
              <w:rPr>
                <w:rFonts w:eastAsia="Calibri"/>
                <w:lang w:eastAsia="en-US"/>
              </w:rPr>
              <w:t>Trudności efektywnej kontroli przebiegu praktyk</w:t>
            </w:r>
            <w:r w:rsidR="00C60A15">
              <w:rPr>
                <w:rFonts w:eastAsia="Calibri"/>
                <w:lang w:eastAsia="en-US"/>
              </w:rPr>
              <w:t>.</w:t>
            </w:r>
          </w:p>
          <w:p w14:paraId="111B5234" w14:textId="2A173F48" w:rsidR="00205F9B" w:rsidRPr="00C150B5" w:rsidRDefault="00205F9B" w:rsidP="008F7EFB">
            <w:pPr>
              <w:ind w:left="43" w:hanging="43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2563" w:type="dxa"/>
          </w:tcPr>
          <w:p w14:paraId="602D58D9" w14:textId="77777777" w:rsidR="00205F9B" w:rsidRPr="00C150B5" w:rsidRDefault="00205F9B" w:rsidP="00205F9B">
            <w:pPr>
              <w:contextualSpacing/>
              <w:jc w:val="both"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205F9B" w:rsidRPr="00C150B5" w14:paraId="63BB243D" w14:textId="77777777" w:rsidTr="001318CD">
        <w:tc>
          <w:tcPr>
            <w:tcW w:w="15318" w:type="dxa"/>
            <w:gridSpan w:val="10"/>
          </w:tcPr>
          <w:p w14:paraId="21B97B47" w14:textId="5787940B" w:rsidR="00205F9B" w:rsidRPr="00111FCE" w:rsidRDefault="00205F9B" w:rsidP="00205F9B">
            <w:pPr>
              <w:ind w:left="426" w:hanging="426"/>
              <w:contextualSpacing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11FCE">
              <w:rPr>
                <w:rFonts w:ascii="Cambria" w:hAnsi="Cambria"/>
                <w:b/>
                <w:bCs/>
                <w:sz w:val="22"/>
                <w:szCs w:val="22"/>
              </w:rPr>
              <w:t xml:space="preserve">4.2. Zatwierdzanie programów studiów: </w:t>
            </w:r>
          </w:p>
        </w:tc>
      </w:tr>
      <w:tr w:rsidR="00AA4E66" w:rsidRPr="00C150B5" w14:paraId="2C80658E" w14:textId="77777777" w:rsidTr="00086ADF">
        <w:trPr>
          <w:trHeight w:val="841"/>
        </w:trPr>
        <w:tc>
          <w:tcPr>
            <w:tcW w:w="392" w:type="dxa"/>
            <w:tcBorders>
              <w:bottom w:val="single" w:sz="4" w:space="0" w:color="auto"/>
            </w:tcBorders>
          </w:tcPr>
          <w:p w14:paraId="1D6A2303" w14:textId="77777777" w:rsidR="00AA4E66" w:rsidRPr="00047224" w:rsidRDefault="00AA4E66" w:rsidP="00AA4E66">
            <w:pPr>
              <w:spacing w:after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047224">
              <w:rPr>
                <w:rFonts w:ascii="Cambria" w:hAnsi="Cambria"/>
                <w:iCs/>
                <w:sz w:val="22"/>
                <w:szCs w:val="22"/>
              </w:rPr>
              <w:t>1</w:t>
            </w:r>
          </w:p>
          <w:p w14:paraId="0BCDDE52" w14:textId="77777777" w:rsidR="00AA4E66" w:rsidRPr="003212BA" w:rsidRDefault="00AA4E66" w:rsidP="00AA4E66">
            <w:pPr>
              <w:spacing w:after="0"/>
              <w:ind w:left="0"/>
              <w:contextualSpacing/>
              <w:rPr>
                <w:rFonts w:ascii="Cambria" w:hAnsi="Cambria"/>
                <w:iCs/>
                <w:sz w:val="22"/>
                <w:szCs w:val="22"/>
                <w:highlight w:val="yellow"/>
              </w:rPr>
            </w:pPr>
            <w:r>
              <w:rPr>
                <w:rFonts w:ascii="Cambria" w:hAnsi="Cambria"/>
                <w:iCs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3431" w:type="dxa"/>
            <w:gridSpan w:val="2"/>
            <w:tcBorders>
              <w:bottom w:val="single" w:sz="4" w:space="0" w:color="auto"/>
            </w:tcBorders>
            <w:vAlign w:val="center"/>
          </w:tcPr>
          <w:p w14:paraId="73D6940D" w14:textId="30C429CC" w:rsidR="00AA4E66" w:rsidRPr="000F4DA0" w:rsidRDefault="00AA4E66" w:rsidP="00AA4E66">
            <w:pPr>
              <w:spacing w:after="0"/>
              <w:ind w:left="0" w:firstLine="0"/>
              <w:contextualSpacing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0073">
              <w:rPr>
                <w:rFonts w:ascii="Cambria" w:hAnsi="Cambria"/>
                <w:iCs/>
                <w:sz w:val="22"/>
                <w:szCs w:val="22"/>
              </w:rPr>
              <w:t xml:space="preserve">Czy przyjęte na wydziale procedury zatwierdzania programu studiów uwzględniają </w:t>
            </w:r>
            <w:r w:rsidRPr="00770073">
              <w:rPr>
                <w:rFonts w:ascii="Cambria" w:hAnsi="Cambria"/>
                <w:iCs/>
                <w:sz w:val="22"/>
                <w:szCs w:val="22"/>
              </w:rPr>
              <w:lastRenderedPageBreak/>
              <w:t>ocenę stopnia dostosowania projektowanych w nim rozwiązań do misji i strategii k</w:t>
            </w:r>
            <w:r w:rsidRPr="000F4DA0">
              <w:rPr>
                <w:rFonts w:ascii="Cambria" w:hAnsi="Cambria"/>
                <w:iCs/>
                <w:sz w:val="22"/>
                <w:szCs w:val="22"/>
              </w:rPr>
              <w:t xml:space="preserve">ształcenia w jednostce, propozycji nowych zakresów kształcenia lub ich zmian zgłaszanych przez interesariuszy procesu dydaktycznego, zasobów jednostki (kadrowych, finansowych, </w:t>
            </w:r>
            <w:proofErr w:type="spellStart"/>
            <w:r w:rsidRPr="000F4DA0">
              <w:rPr>
                <w:rFonts w:ascii="Cambria" w:hAnsi="Cambria"/>
                <w:iCs/>
                <w:sz w:val="22"/>
                <w:szCs w:val="22"/>
              </w:rPr>
              <w:t>sal</w:t>
            </w:r>
            <w:proofErr w:type="spellEnd"/>
            <w:r w:rsidRPr="000F4DA0">
              <w:rPr>
                <w:rFonts w:ascii="Cambria" w:hAnsi="Cambria"/>
                <w:iCs/>
                <w:sz w:val="22"/>
                <w:szCs w:val="22"/>
              </w:rPr>
              <w:t xml:space="preserve"> dydaktycznych i ich wyposażenia, itp.)?</w:t>
            </w:r>
          </w:p>
        </w:tc>
        <w:tc>
          <w:tcPr>
            <w:tcW w:w="2268" w:type="dxa"/>
          </w:tcPr>
          <w:p w14:paraId="09FAB3A2" w14:textId="407BF743" w:rsidR="00AA4E66" w:rsidRPr="00C150B5" w:rsidRDefault="00AA4E66" w:rsidP="00AA4E66">
            <w:pPr>
              <w:spacing w:after="0"/>
              <w:ind w:left="0" w:firstLine="0"/>
              <w:contextualSpacing/>
              <w:jc w:val="both"/>
              <w:rPr>
                <w:rFonts w:ascii="Cambria" w:hAnsi="Cambria"/>
              </w:rPr>
            </w:pPr>
            <w:r>
              <w:rPr>
                <w:rFonts w:eastAsia="Calibri"/>
                <w:lang w:eastAsia="en-US"/>
              </w:rPr>
              <w:lastRenderedPageBreak/>
              <w:t>Programy studiów wpisują się w strategię rozwoju Wydziału</w:t>
            </w:r>
          </w:p>
        </w:tc>
        <w:tc>
          <w:tcPr>
            <w:tcW w:w="1842" w:type="dxa"/>
            <w:gridSpan w:val="2"/>
          </w:tcPr>
          <w:p w14:paraId="6EC99C41" w14:textId="77777777" w:rsidR="00AA4E66" w:rsidRPr="000E6C2D" w:rsidRDefault="00AA4E66" w:rsidP="00AA4E66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0E6C2D">
              <w:rPr>
                <w:rFonts w:eastAsia="Calibri"/>
                <w:lang w:eastAsia="en-US"/>
              </w:rPr>
              <w:t>Dziekan,</w:t>
            </w:r>
          </w:p>
          <w:p w14:paraId="71C9F988" w14:textId="477C5E6D" w:rsidR="00AA4E66" w:rsidRPr="00C150B5" w:rsidRDefault="00AA4E66" w:rsidP="00AA4E66">
            <w:pPr>
              <w:spacing w:after="0"/>
              <w:ind w:left="0" w:firstLine="0"/>
              <w:contextualSpacing/>
              <w:jc w:val="both"/>
              <w:rPr>
                <w:rFonts w:ascii="Cambria" w:hAnsi="Cambria"/>
              </w:rPr>
            </w:pPr>
            <w:r w:rsidRPr="000E6C2D">
              <w:rPr>
                <w:rFonts w:eastAsia="Calibri"/>
                <w:lang w:eastAsia="en-US"/>
              </w:rPr>
              <w:t xml:space="preserve">Prodziekan ds. kształcenia </w:t>
            </w:r>
          </w:p>
        </w:tc>
        <w:tc>
          <w:tcPr>
            <w:tcW w:w="2695" w:type="dxa"/>
            <w:gridSpan w:val="2"/>
          </w:tcPr>
          <w:p w14:paraId="6C76D2A3" w14:textId="093F5C55" w:rsidR="00AA4E66" w:rsidRPr="00C150B5" w:rsidRDefault="00AA4E66" w:rsidP="00AA4E66">
            <w:pPr>
              <w:spacing w:after="0"/>
              <w:ind w:left="0" w:firstLine="0"/>
              <w:contextualSpacing/>
              <w:jc w:val="both"/>
              <w:rPr>
                <w:rFonts w:ascii="Cambria" w:hAnsi="Cambria"/>
              </w:rPr>
            </w:pPr>
            <w:r w:rsidRPr="000E6C2D">
              <w:rPr>
                <w:rFonts w:eastAsia="Calibri"/>
                <w:lang w:eastAsia="en-US"/>
              </w:rPr>
              <w:t xml:space="preserve">Co roku sporządzany jest </w:t>
            </w:r>
            <w:r>
              <w:rPr>
                <w:rFonts w:eastAsia="Calibri"/>
                <w:lang w:eastAsia="en-US"/>
              </w:rPr>
              <w:t>Sprawozdanie z działalności Wydziału</w:t>
            </w:r>
            <w:r w:rsidRPr="000E6C2D">
              <w:rPr>
                <w:rFonts w:eastAsia="Calibri"/>
                <w:lang w:eastAsia="en-US"/>
              </w:rPr>
              <w:t xml:space="preserve"> uwzględniając</w:t>
            </w:r>
            <w:r>
              <w:rPr>
                <w:rFonts w:eastAsia="Calibri"/>
                <w:lang w:eastAsia="en-US"/>
              </w:rPr>
              <w:t xml:space="preserve">e </w:t>
            </w:r>
            <w:r w:rsidRPr="000E6C2D">
              <w:rPr>
                <w:rFonts w:eastAsia="Calibri"/>
                <w:lang w:eastAsia="en-US"/>
              </w:rPr>
              <w:lastRenderedPageBreak/>
              <w:t xml:space="preserve">perspektywy i posiadane zasoby </w:t>
            </w:r>
          </w:p>
        </w:tc>
        <w:tc>
          <w:tcPr>
            <w:tcW w:w="2127" w:type="dxa"/>
          </w:tcPr>
          <w:p w14:paraId="257B975A" w14:textId="77777777" w:rsidR="00AA4E66" w:rsidRPr="00C150B5" w:rsidRDefault="00AA4E66" w:rsidP="00AA4E66">
            <w:pPr>
              <w:spacing w:after="0"/>
              <w:ind w:left="0" w:firstLine="0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2563" w:type="dxa"/>
          </w:tcPr>
          <w:p w14:paraId="116A0CF9" w14:textId="77777777" w:rsidR="00AA4E66" w:rsidRPr="00C150B5" w:rsidRDefault="00AA4E66" w:rsidP="00AA4E66">
            <w:pPr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AA4E66" w:rsidRPr="00C150B5" w14:paraId="1A655854" w14:textId="77777777" w:rsidTr="001318CD">
        <w:trPr>
          <w:trHeight w:val="223"/>
        </w:trPr>
        <w:tc>
          <w:tcPr>
            <w:tcW w:w="15318" w:type="dxa"/>
            <w:gridSpan w:val="10"/>
          </w:tcPr>
          <w:p w14:paraId="54C4BBCC" w14:textId="77777777" w:rsidR="00AA4E66" w:rsidRPr="00111FCE" w:rsidRDefault="00AA4E66" w:rsidP="00AA4E66">
            <w:pPr>
              <w:contextualSpacing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11FCE">
              <w:rPr>
                <w:rFonts w:ascii="Cambria" w:hAnsi="Cambria"/>
                <w:b/>
                <w:bCs/>
                <w:sz w:val="22"/>
                <w:szCs w:val="22"/>
              </w:rPr>
              <w:t>4.3. Weryfikacja programów studiów:</w:t>
            </w:r>
          </w:p>
        </w:tc>
      </w:tr>
      <w:tr w:rsidR="00753CC1" w:rsidRPr="00C150B5" w14:paraId="434D9453" w14:textId="77777777" w:rsidTr="00214CFB">
        <w:trPr>
          <w:trHeight w:val="725"/>
        </w:trPr>
        <w:tc>
          <w:tcPr>
            <w:tcW w:w="392" w:type="dxa"/>
          </w:tcPr>
          <w:p w14:paraId="3CFA527A" w14:textId="77777777" w:rsidR="00753CC1" w:rsidRPr="00C150B5" w:rsidRDefault="00753CC1" w:rsidP="00753CC1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1</w:t>
            </w:r>
          </w:p>
        </w:tc>
        <w:tc>
          <w:tcPr>
            <w:tcW w:w="3431" w:type="dxa"/>
            <w:gridSpan w:val="2"/>
          </w:tcPr>
          <w:p w14:paraId="6A3AE27E" w14:textId="28CB47C2" w:rsidR="00753CC1" w:rsidRPr="000F4DA0" w:rsidRDefault="00753CC1" w:rsidP="00753CC1">
            <w:pPr>
              <w:spacing w:after="0"/>
              <w:ind w:left="0" w:firstLine="0"/>
              <w:contextualSpacing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F4DA0">
              <w:rPr>
                <w:rFonts w:ascii="Cambria" w:hAnsi="Cambria"/>
                <w:bCs/>
                <w:sz w:val="22"/>
                <w:szCs w:val="22"/>
              </w:rPr>
              <w:t>Czy w jednostce funkcjonują procedury dotyczące    sposobu weryfikowania wiedzy i umiejętności absolwenta zakładan</w:t>
            </w:r>
            <w:r>
              <w:rPr>
                <w:rFonts w:ascii="Cambria" w:hAnsi="Cambria"/>
                <w:bCs/>
                <w:sz w:val="22"/>
                <w:szCs w:val="22"/>
              </w:rPr>
              <w:t>ych</w:t>
            </w:r>
            <w:r w:rsidRPr="000F4DA0">
              <w:rPr>
                <w:rFonts w:ascii="Cambria" w:hAnsi="Cambria"/>
                <w:bCs/>
                <w:sz w:val="22"/>
                <w:szCs w:val="22"/>
              </w:rPr>
              <w:t xml:space="preserve"> w sylwetce?</w:t>
            </w:r>
          </w:p>
        </w:tc>
        <w:tc>
          <w:tcPr>
            <w:tcW w:w="2268" w:type="dxa"/>
          </w:tcPr>
          <w:p w14:paraId="48433AAA" w14:textId="77777777" w:rsidR="00753CC1" w:rsidRPr="001D1B27" w:rsidRDefault="00753CC1" w:rsidP="00753CC1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1D1B27">
              <w:rPr>
                <w:rFonts w:eastAsia="Calibri"/>
                <w:lang w:eastAsia="en-US"/>
              </w:rPr>
              <w:t>Ciągłe monitorowanie losów absolwentów. Obligatoryjne ankiety przeprowadzane wśród absolwentów. Zarządzenie Rektora w sprawie badania losów absolwentów.</w:t>
            </w:r>
          </w:p>
          <w:p w14:paraId="700FE33F" w14:textId="750BDCD1" w:rsidR="00753CC1" w:rsidRPr="003B02B0" w:rsidRDefault="00753CC1" w:rsidP="003B02B0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1D1B27">
              <w:rPr>
                <w:rFonts w:eastAsia="Calibri"/>
                <w:lang w:eastAsia="en-US"/>
              </w:rPr>
              <w:t>Biuro Karier UWM.</w:t>
            </w:r>
          </w:p>
        </w:tc>
        <w:tc>
          <w:tcPr>
            <w:tcW w:w="1842" w:type="dxa"/>
            <w:gridSpan w:val="2"/>
          </w:tcPr>
          <w:p w14:paraId="2C8DE22C" w14:textId="4E1343B5" w:rsidR="00753CC1" w:rsidRPr="001D1B27" w:rsidRDefault="00753CC1" w:rsidP="00753CC1">
            <w:pPr>
              <w:ind w:left="0" w:firstLine="0"/>
              <w:contextualSpacing/>
              <w:rPr>
                <w:rFonts w:ascii="Cambria" w:hAnsi="Cambria"/>
              </w:rPr>
            </w:pPr>
            <w:r w:rsidRPr="001D1B27">
              <w:rPr>
                <w:rFonts w:eastAsia="Calibri"/>
                <w:lang w:eastAsia="en-US"/>
              </w:rPr>
              <w:t>Prodziekan ds. kształcenia</w:t>
            </w:r>
          </w:p>
        </w:tc>
        <w:tc>
          <w:tcPr>
            <w:tcW w:w="2695" w:type="dxa"/>
            <w:gridSpan w:val="2"/>
          </w:tcPr>
          <w:p w14:paraId="54196665" w14:textId="77777777" w:rsidR="00753CC1" w:rsidRPr="001D1B27" w:rsidRDefault="00753CC1" w:rsidP="00753CC1">
            <w:pPr>
              <w:spacing w:after="0"/>
              <w:ind w:left="-8" w:firstLine="0"/>
              <w:rPr>
                <w:lang w:eastAsia="en-US"/>
              </w:rPr>
            </w:pPr>
            <w:r w:rsidRPr="001D1B27">
              <w:rPr>
                <w:lang w:eastAsia="en-US"/>
              </w:rPr>
              <w:t xml:space="preserve">Funkcjonuje system i procedury dokumentowania efektów kształcenia. </w:t>
            </w:r>
          </w:p>
          <w:p w14:paraId="6D7A2341" w14:textId="77777777" w:rsidR="00753CC1" w:rsidRPr="001D1B27" w:rsidRDefault="00753CC1" w:rsidP="00753CC1">
            <w:pPr>
              <w:ind w:left="0" w:firstLine="0"/>
              <w:contextualSpacing/>
            </w:pPr>
            <w:r w:rsidRPr="001D1B27">
              <w:t>oraz system weryfikacji osiągania efektów kształcenia,</w:t>
            </w:r>
          </w:p>
          <w:p w14:paraId="5A2A763E" w14:textId="77777777" w:rsidR="00753CC1" w:rsidRPr="001D1B27" w:rsidRDefault="00753CC1" w:rsidP="00753CC1">
            <w:pPr>
              <w:ind w:left="0" w:firstLine="0"/>
              <w:contextualSpacing/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01A76A68" w14:textId="77777777" w:rsidR="00753CC1" w:rsidRPr="001D1B27" w:rsidRDefault="00753CC1" w:rsidP="00753CC1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1D1B27">
              <w:rPr>
                <w:rFonts w:eastAsia="Calibri"/>
                <w:lang w:eastAsia="en-US"/>
              </w:rPr>
              <w:t>Trwają prace nad uaktualnianiem procedur.</w:t>
            </w:r>
          </w:p>
          <w:p w14:paraId="0EA9B994" w14:textId="77777777" w:rsidR="00753CC1" w:rsidRPr="001D1B27" w:rsidRDefault="00753CC1" w:rsidP="00753CC1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</w:p>
          <w:p w14:paraId="2A071492" w14:textId="3EEB8A62" w:rsidR="00753CC1" w:rsidRPr="001D1B27" w:rsidRDefault="00753CC1" w:rsidP="003B02B0">
            <w:pPr>
              <w:spacing w:after="0"/>
              <w:ind w:left="0" w:firstLine="0"/>
              <w:rPr>
                <w:rFonts w:ascii="Cambria" w:hAnsi="Cambria"/>
              </w:rPr>
            </w:pPr>
          </w:p>
        </w:tc>
        <w:tc>
          <w:tcPr>
            <w:tcW w:w="2563" w:type="dxa"/>
          </w:tcPr>
          <w:p w14:paraId="6CACFC07" w14:textId="77777777" w:rsidR="00753CC1" w:rsidRPr="00C150B5" w:rsidRDefault="00753CC1" w:rsidP="00753CC1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321499" w:rsidRPr="00C150B5" w14:paraId="58B7068C" w14:textId="77777777" w:rsidTr="00214CFB">
        <w:trPr>
          <w:trHeight w:val="439"/>
        </w:trPr>
        <w:tc>
          <w:tcPr>
            <w:tcW w:w="392" w:type="dxa"/>
          </w:tcPr>
          <w:p w14:paraId="124010B1" w14:textId="77777777" w:rsidR="00321499" w:rsidRPr="00E0120A" w:rsidRDefault="00321499" w:rsidP="00321499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  <w:highlight w:val="yellow"/>
              </w:rPr>
            </w:pPr>
            <w:r w:rsidRPr="00E0120A">
              <w:rPr>
                <w:rFonts w:ascii="Cambria" w:hAnsi="Cambria"/>
                <w:iCs/>
                <w:sz w:val="22"/>
                <w:szCs w:val="22"/>
              </w:rPr>
              <w:t>2</w:t>
            </w:r>
          </w:p>
        </w:tc>
        <w:tc>
          <w:tcPr>
            <w:tcW w:w="3431" w:type="dxa"/>
            <w:gridSpan w:val="2"/>
          </w:tcPr>
          <w:p w14:paraId="3ECD164A" w14:textId="0115B30A" w:rsidR="00321499" w:rsidRPr="000F4DA0" w:rsidRDefault="00321499" w:rsidP="00321499">
            <w:pPr>
              <w:ind w:left="0" w:firstLine="0"/>
              <w:contextualSpacing/>
              <w:jc w:val="both"/>
              <w:rPr>
                <w:rFonts w:ascii="Cambria" w:hAnsi="Cambria"/>
                <w:iCs/>
                <w:sz w:val="22"/>
                <w:szCs w:val="22"/>
              </w:rPr>
            </w:pPr>
            <w:r w:rsidRPr="000F4DA0">
              <w:rPr>
                <w:rFonts w:ascii="Cambria" w:hAnsi="Cambria"/>
                <w:iCs/>
                <w:sz w:val="22"/>
                <w:szCs w:val="22"/>
              </w:rPr>
              <w:t>Czy i w jakim zakresie interesariusze wewnętrzni (studenci i nauczyciele akademiccy) oraz zewnętrzni (absolwenci, pracodawcy,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</w:t>
            </w:r>
            <w:r w:rsidRPr="000F4DA0">
              <w:rPr>
                <w:rFonts w:ascii="Cambria" w:hAnsi="Cambria"/>
                <w:iCs/>
                <w:sz w:val="22"/>
                <w:szCs w:val="22"/>
              </w:rPr>
              <w:t>przedstawiciele otoczenia społeczno-gospodarczego) biorą udział w procesie weryfikacji?</w:t>
            </w:r>
          </w:p>
        </w:tc>
        <w:tc>
          <w:tcPr>
            <w:tcW w:w="2268" w:type="dxa"/>
            <w:shd w:val="clear" w:color="auto" w:fill="auto"/>
          </w:tcPr>
          <w:p w14:paraId="5CDCF35E" w14:textId="02F08DD6" w:rsidR="00321499" w:rsidRPr="00C41FFF" w:rsidRDefault="00321499" w:rsidP="00C41FFF">
            <w:pPr>
              <w:spacing w:after="0"/>
              <w:ind w:left="0" w:firstLine="0"/>
              <w:jc w:val="both"/>
              <w:rPr>
                <w:rFonts w:ascii="Cambria" w:hAnsi="Cambria"/>
                <w:bCs/>
              </w:rPr>
            </w:pPr>
            <w:r w:rsidRPr="00991DE0">
              <w:rPr>
                <w:rFonts w:ascii="Cambria" w:hAnsi="Cambria"/>
                <w:bCs/>
              </w:rPr>
              <w:t xml:space="preserve">DECYZJA Nr 20/2022 Dziekana Wydziału </w:t>
            </w:r>
            <w:proofErr w:type="spellStart"/>
            <w:r w:rsidRPr="00991DE0">
              <w:rPr>
                <w:rFonts w:ascii="Cambria" w:hAnsi="Cambria"/>
                <w:bCs/>
              </w:rPr>
              <w:t>Geoinżynierii</w:t>
            </w:r>
            <w:proofErr w:type="spellEnd"/>
            <w:r w:rsidRPr="00991DE0">
              <w:rPr>
                <w:rFonts w:ascii="Cambria" w:hAnsi="Cambria"/>
                <w:bCs/>
              </w:rPr>
              <w:t xml:space="preserve"> Uniwersytetu Warmińsko-Mazurskiego w Olsztynie z dnia 25 października 2022 r. w sprawie powołania określenia zadań i zatwierdzenia składu Komisji dziekańskiej działającej pod nazwą Konwent Wydziału </w:t>
            </w:r>
            <w:proofErr w:type="spellStart"/>
            <w:r w:rsidRPr="00991DE0">
              <w:rPr>
                <w:rFonts w:ascii="Cambria" w:hAnsi="Cambria"/>
                <w:bCs/>
              </w:rPr>
              <w:t>Geoinżynierii</w:t>
            </w:r>
            <w:proofErr w:type="spellEnd"/>
            <w:r w:rsidRPr="00991DE0">
              <w:rPr>
                <w:rFonts w:ascii="Cambria" w:hAnsi="Cambria"/>
                <w:bCs/>
              </w:rPr>
              <w:t xml:space="preserve"> na kadencją 2020-2024</w:t>
            </w:r>
          </w:p>
        </w:tc>
        <w:tc>
          <w:tcPr>
            <w:tcW w:w="1842" w:type="dxa"/>
            <w:gridSpan w:val="2"/>
          </w:tcPr>
          <w:p w14:paraId="78A7755C" w14:textId="77777777" w:rsidR="00321499" w:rsidRPr="000E6C2D" w:rsidRDefault="00321499" w:rsidP="00F861A3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0E6C2D">
              <w:rPr>
                <w:rFonts w:eastAsia="Calibri"/>
                <w:lang w:eastAsia="en-US"/>
              </w:rPr>
              <w:t>Dziekan</w:t>
            </w:r>
          </w:p>
          <w:p w14:paraId="4B4E5424" w14:textId="77777777" w:rsidR="00321499" w:rsidRPr="000E6C2D" w:rsidRDefault="00321499" w:rsidP="00F861A3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</w:p>
          <w:p w14:paraId="16FEBD86" w14:textId="77777777" w:rsidR="00321499" w:rsidRPr="000E6C2D" w:rsidRDefault="00321499" w:rsidP="00F861A3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proofErr w:type="spellStart"/>
            <w:r w:rsidRPr="000E6C2D">
              <w:rPr>
                <w:rFonts w:eastAsia="Calibri"/>
                <w:lang w:eastAsia="en-US"/>
              </w:rPr>
              <w:t>WZdsZJK</w:t>
            </w:r>
            <w:proofErr w:type="spellEnd"/>
          </w:p>
          <w:p w14:paraId="45B98C5B" w14:textId="77777777" w:rsidR="00321499" w:rsidRPr="000E6C2D" w:rsidRDefault="00321499" w:rsidP="00F861A3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</w:p>
          <w:p w14:paraId="237138DD" w14:textId="7A4A4E41" w:rsidR="00321499" w:rsidRPr="00C150B5" w:rsidRDefault="00321499" w:rsidP="00F861A3">
            <w:pPr>
              <w:pStyle w:val="Akapitzlist"/>
              <w:tabs>
                <w:tab w:val="left" w:pos="426"/>
              </w:tabs>
              <w:spacing w:after="0"/>
              <w:ind w:left="0" w:hanging="28"/>
              <w:rPr>
                <w:rFonts w:ascii="Cambria" w:hAnsi="Cambria"/>
              </w:rPr>
            </w:pPr>
            <w:r>
              <w:rPr>
                <w:rFonts w:eastAsia="Calibri"/>
                <w:lang w:eastAsia="en-US"/>
              </w:rPr>
              <w:t>W</w:t>
            </w:r>
            <w:r w:rsidRPr="000E6C2D">
              <w:rPr>
                <w:rFonts w:eastAsia="Calibri"/>
                <w:lang w:eastAsia="en-US"/>
              </w:rPr>
              <w:t xml:space="preserve">ydziałowy </w:t>
            </w:r>
            <w:r>
              <w:rPr>
                <w:rFonts w:eastAsia="Calibri"/>
                <w:lang w:eastAsia="en-US"/>
              </w:rPr>
              <w:t>Z</w:t>
            </w:r>
            <w:r w:rsidRPr="000E6C2D">
              <w:rPr>
                <w:rFonts w:eastAsia="Calibri"/>
                <w:lang w:eastAsia="en-US"/>
              </w:rPr>
              <w:t xml:space="preserve">espół ds. </w:t>
            </w:r>
            <w:r>
              <w:rPr>
                <w:rFonts w:eastAsia="Calibri"/>
                <w:lang w:eastAsia="en-US"/>
              </w:rPr>
              <w:t>A</w:t>
            </w:r>
            <w:r w:rsidRPr="000E6C2D">
              <w:rPr>
                <w:rFonts w:eastAsia="Calibri"/>
                <w:lang w:eastAsia="en-US"/>
              </w:rPr>
              <w:t>nkietyzacji</w:t>
            </w:r>
          </w:p>
        </w:tc>
        <w:tc>
          <w:tcPr>
            <w:tcW w:w="2695" w:type="dxa"/>
            <w:gridSpan w:val="2"/>
          </w:tcPr>
          <w:p w14:paraId="499F3659" w14:textId="0FA91398" w:rsidR="00321499" w:rsidRPr="00C150B5" w:rsidRDefault="00321499" w:rsidP="00321499">
            <w:pPr>
              <w:pStyle w:val="Akapitzlist"/>
              <w:tabs>
                <w:tab w:val="left" w:pos="426"/>
              </w:tabs>
              <w:spacing w:after="0"/>
              <w:ind w:left="37" w:hanging="26"/>
              <w:rPr>
                <w:rFonts w:ascii="Cambria" w:hAnsi="Cambria"/>
              </w:rPr>
            </w:pPr>
            <w:r w:rsidRPr="000E6C2D">
              <w:rPr>
                <w:rFonts w:eastAsia="Calibri"/>
                <w:lang w:eastAsia="en-US"/>
              </w:rPr>
              <w:t>Studenci i doktoranci uczestniczą we wszystkich strukturach decyzyjnych dotyczących procesu kształcenia</w:t>
            </w:r>
          </w:p>
        </w:tc>
        <w:tc>
          <w:tcPr>
            <w:tcW w:w="2127" w:type="dxa"/>
          </w:tcPr>
          <w:p w14:paraId="5353F613" w14:textId="77777777" w:rsidR="00321499" w:rsidRPr="000E6C2D" w:rsidRDefault="00321499" w:rsidP="00321499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0E6C2D">
              <w:rPr>
                <w:rFonts w:eastAsia="Calibri"/>
                <w:lang w:eastAsia="en-US"/>
              </w:rPr>
              <w:t xml:space="preserve">Długi proceduralny czas reakcji na uwagi pracodawców. </w:t>
            </w:r>
          </w:p>
          <w:p w14:paraId="7BF4D9C8" w14:textId="57140D38" w:rsidR="00321499" w:rsidRPr="00C150B5" w:rsidRDefault="00321499" w:rsidP="00321499">
            <w:pPr>
              <w:pStyle w:val="Akapitzlist"/>
              <w:tabs>
                <w:tab w:val="left" w:pos="426"/>
              </w:tabs>
              <w:spacing w:after="0"/>
              <w:ind w:left="0" w:firstLine="11"/>
              <w:rPr>
                <w:rFonts w:ascii="Cambria" w:hAnsi="Cambria"/>
              </w:rPr>
            </w:pPr>
            <w:r w:rsidRPr="000E6C2D">
              <w:rPr>
                <w:rFonts w:eastAsia="Calibri"/>
                <w:lang w:eastAsia="en-US"/>
              </w:rPr>
              <w:t>Sytuacja na rynku pracy wiąże się z częstymi zmianami oczekiwań w stosunku do absolwentów.</w:t>
            </w:r>
          </w:p>
        </w:tc>
        <w:tc>
          <w:tcPr>
            <w:tcW w:w="2563" w:type="dxa"/>
          </w:tcPr>
          <w:p w14:paraId="7B53CB9B" w14:textId="77777777" w:rsidR="00321499" w:rsidRPr="00C150B5" w:rsidRDefault="00321499" w:rsidP="00321499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A30BCD" w:rsidRPr="00C150B5" w14:paraId="0AD5DCF6" w14:textId="77777777" w:rsidTr="00C41FFF">
        <w:trPr>
          <w:trHeight w:val="418"/>
        </w:trPr>
        <w:tc>
          <w:tcPr>
            <w:tcW w:w="392" w:type="dxa"/>
          </w:tcPr>
          <w:p w14:paraId="008311D7" w14:textId="77777777" w:rsidR="00A30BCD" w:rsidRPr="003212BA" w:rsidRDefault="00A30BCD" w:rsidP="00A30BCD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  <w:highlight w:val="lightGray"/>
              </w:rPr>
            </w:pPr>
            <w:r w:rsidRPr="00CA7C18">
              <w:rPr>
                <w:rFonts w:ascii="Cambria" w:hAnsi="Cambria"/>
                <w:iCs/>
                <w:sz w:val="22"/>
                <w:szCs w:val="22"/>
              </w:rPr>
              <w:t>3</w:t>
            </w:r>
          </w:p>
        </w:tc>
        <w:tc>
          <w:tcPr>
            <w:tcW w:w="3431" w:type="dxa"/>
            <w:gridSpan w:val="2"/>
            <w:vAlign w:val="center"/>
          </w:tcPr>
          <w:p w14:paraId="3F500493" w14:textId="47E9684F" w:rsidR="00A30BCD" w:rsidRPr="000F4DA0" w:rsidRDefault="00A30BCD" w:rsidP="00A30BCD">
            <w:pPr>
              <w:ind w:left="0" w:firstLine="0"/>
              <w:contextualSpacing/>
              <w:jc w:val="both"/>
              <w:rPr>
                <w:rFonts w:ascii="Cambria" w:hAnsi="Cambria"/>
                <w:iCs/>
                <w:sz w:val="22"/>
                <w:szCs w:val="22"/>
              </w:rPr>
            </w:pPr>
            <w:r w:rsidRPr="000F4DA0">
              <w:rPr>
                <w:rFonts w:ascii="Cambria" w:hAnsi="Cambria"/>
                <w:iCs/>
                <w:sz w:val="22"/>
                <w:szCs w:val="22"/>
              </w:rPr>
              <w:t xml:space="preserve">Czy i w jaki sposób bada się, czy program </w:t>
            </w:r>
            <w:r>
              <w:rPr>
                <w:rFonts w:ascii="Cambria" w:hAnsi="Cambria"/>
                <w:iCs/>
                <w:sz w:val="22"/>
                <w:szCs w:val="22"/>
              </w:rPr>
              <w:t>studiów</w:t>
            </w:r>
            <w:r w:rsidRPr="000F4DA0">
              <w:rPr>
                <w:rFonts w:ascii="Cambria" w:hAnsi="Cambria"/>
                <w:iCs/>
                <w:sz w:val="22"/>
                <w:szCs w:val="22"/>
              </w:rPr>
              <w:t xml:space="preserve"> umożliwia osiągnięcie założonych efektów kształcenia</w:t>
            </w:r>
            <w:r>
              <w:rPr>
                <w:rFonts w:ascii="Cambria" w:hAnsi="Cambria"/>
                <w:iCs/>
                <w:sz w:val="22"/>
                <w:szCs w:val="22"/>
              </w:rPr>
              <w:t>/</w:t>
            </w:r>
            <w:r w:rsidRPr="00111FCE">
              <w:rPr>
                <w:rFonts w:ascii="Cambria" w:hAnsi="Cambria"/>
                <w:iCs/>
                <w:sz w:val="22"/>
                <w:szCs w:val="22"/>
              </w:rPr>
              <w:t xml:space="preserve">uczenia się? </w:t>
            </w:r>
          </w:p>
        </w:tc>
        <w:tc>
          <w:tcPr>
            <w:tcW w:w="2268" w:type="dxa"/>
          </w:tcPr>
          <w:p w14:paraId="7BCC6054" w14:textId="2573B2CA" w:rsidR="00A30BCD" w:rsidRPr="00C150B5" w:rsidRDefault="00A30BCD" w:rsidP="00A30BCD">
            <w:pPr>
              <w:pStyle w:val="Akapitzlist"/>
              <w:tabs>
                <w:tab w:val="left" w:pos="426"/>
              </w:tabs>
              <w:spacing w:after="0"/>
              <w:ind w:left="0" w:firstLine="11"/>
              <w:rPr>
                <w:rFonts w:ascii="Cambria" w:hAnsi="Cambria"/>
              </w:rPr>
            </w:pPr>
            <w:r w:rsidRPr="000E6C2D">
              <w:rPr>
                <w:rFonts w:eastAsia="Calibri"/>
                <w:lang w:eastAsia="en-US"/>
              </w:rPr>
              <w:t xml:space="preserve">Prace etapowe, kontrolne, zaliczenia, egzaminy. Całość programu - </w:t>
            </w:r>
            <w:r w:rsidRPr="000E6C2D">
              <w:rPr>
                <w:rFonts w:eastAsia="Calibri"/>
                <w:lang w:eastAsia="en-US"/>
              </w:rPr>
              <w:lastRenderedPageBreak/>
              <w:t>przeprowadzenie egzaminu dyplomowego.</w:t>
            </w:r>
          </w:p>
        </w:tc>
        <w:tc>
          <w:tcPr>
            <w:tcW w:w="1842" w:type="dxa"/>
            <w:gridSpan w:val="2"/>
          </w:tcPr>
          <w:p w14:paraId="6A987584" w14:textId="629EBC7B" w:rsidR="00A30BCD" w:rsidRPr="00C150B5" w:rsidRDefault="00A30BCD" w:rsidP="00A30BCD">
            <w:pPr>
              <w:pStyle w:val="Akapitzlist"/>
              <w:tabs>
                <w:tab w:val="left" w:pos="426"/>
              </w:tabs>
              <w:spacing w:after="0"/>
              <w:ind w:left="0" w:firstLine="11"/>
              <w:rPr>
                <w:rFonts w:ascii="Cambria" w:hAnsi="Cambria"/>
              </w:rPr>
            </w:pPr>
            <w:r w:rsidRPr="000E6C2D">
              <w:rPr>
                <w:rFonts w:eastAsia="Calibri"/>
                <w:lang w:eastAsia="en-US"/>
              </w:rPr>
              <w:lastRenderedPageBreak/>
              <w:t>Nauczyciele akademiccy. Prodziekan ds. kształcenia</w:t>
            </w:r>
          </w:p>
        </w:tc>
        <w:tc>
          <w:tcPr>
            <w:tcW w:w="2695" w:type="dxa"/>
            <w:gridSpan w:val="2"/>
          </w:tcPr>
          <w:p w14:paraId="75E144A8" w14:textId="77777777" w:rsidR="00A30BCD" w:rsidRPr="00C150B5" w:rsidRDefault="00A30BCD" w:rsidP="00A30BCD">
            <w:pPr>
              <w:pStyle w:val="Akapitzlist"/>
              <w:tabs>
                <w:tab w:val="left" w:pos="426"/>
              </w:tabs>
              <w:spacing w:after="0"/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5E13DCF6" w14:textId="77777777" w:rsidR="00A30BCD" w:rsidRPr="00C150B5" w:rsidRDefault="00A30BCD" w:rsidP="00A30BCD">
            <w:pPr>
              <w:pStyle w:val="Akapitzlist"/>
              <w:tabs>
                <w:tab w:val="left" w:pos="426"/>
              </w:tabs>
              <w:spacing w:after="0"/>
              <w:rPr>
                <w:rFonts w:ascii="Cambria" w:hAnsi="Cambria"/>
              </w:rPr>
            </w:pPr>
          </w:p>
        </w:tc>
        <w:tc>
          <w:tcPr>
            <w:tcW w:w="2563" w:type="dxa"/>
          </w:tcPr>
          <w:p w14:paraId="3B10B3FE" w14:textId="77777777" w:rsidR="00A30BCD" w:rsidRPr="00C150B5" w:rsidRDefault="00A30BCD" w:rsidP="00A30BCD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A30BCD" w:rsidRPr="00C150B5" w14:paraId="6077010E" w14:textId="77777777" w:rsidTr="001318CD">
        <w:tc>
          <w:tcPr>
            <w:tcW w:w="15318" w:type="dxa"/>
            <w:gridSpan w:val="10"/>
          </w:tcPr>
          <w:p w14:paraId="498A79FF" w14:textId="54DAF02D" w:rsidR="00A30BCD" w:rsidRPr="00111FCE" w:rsidRDefault="00A30BCD" w:rsidP="00A30BCD">
            <w:pPr>
              <w:contextualSpacing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11FCE">
              <w:rPr>
                <w:rFonts w:ascii="Cambria" w:hAnsi="Cambria"/>
                <w:b/>
                <w:bCs/>
                <w:sz w:val="22"/>
                <w:szCs w:val="22"/>
              </w:rPr>
              <w:t>4.4. Modyfikacja programów studiów:</w:t>
            </w:r>
          </w:p>
        </w:tc>
      </w:tr>
      <w:tr w:rsidR="004B0CEC" w:rsidRPr="00C150B5" w14:paraId="0EC15704" w14:textId="77777777" w:rsidTr="009A27B0">
        <w:tc>
          <w:tcPr>
            <w:tcW w:w="392" w:type="dxa"/>
          </w:tcPr>
          <w:p w14:paraId="5070529F" w14:textId="77777777" w:rsidR="004B0CEC" w:rsidRPr="003212BA" w:rsidRDefault="004B0CEC" w:rsidP="004B0CEC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  <w:highlight w:val="yellow"/>
              </w:rPr>
            </w:pPr>
            <w:r w:rsidRPr="000A6624">
              <w:rPr>
                <w:rFonts w:ascii="Cambria" w:hAnsi="Cambria"/>
                <w:iCs/>
                <w:sz w:val="22"/>
                <w:szCs w:val="22"/>
              </w:rPr>
              <w:t>1</w:t>
            </w:r>
          </w:p>
        </w:tc>
        <w:tc>
          <w:tcPr>
            <w:tcW w:w="3431" w:type="dxa"/>
            <w:gridSpan w:val="2"/>
          </w:tcPr>
          <w:p w14:paraId="001E841E" w14:textId="2AB9A313" w:rsidR="004B0CEC" w:rsidRPr="000F4DA0" w:rsidRDefault="004B0CEC" w:rsidP="004B0CEC">
            <w:pPr>
              <w:ind w:left="0" w:firstLine="0"/>
              <w:contextualSpacing/>
              <w:jc w:val="both"/>
              <w:rPr>
                <w:rFonts w:ascii="Cambria" w:hAnsi="Cambria"/>
                <w:iCs/>
                <w:sz w:val="22"/>
                <w:szCs w:val="22"/>
              </w:rPr>
            </w:pPr>
            <w:r w:rsidRPr="000F4DA0">
              <w:rPr>
                <w:rFonts w:ascii="Cambria" w:hAnsi="Cambria"/>
                <w:iCs/>
                <w:sz w:val="22"/>
                <w:szCs w:val="22"/>
              </w:rPr>
              <w:t xml:space="preserve">Jaka jest procedura wykorzystywania wniosków z przeglądów/weryfikacji programu </w:t>
            </w:r>
            <w:r>
              <w:rPr>
                <w:rFonts w:ascii="Cambria" w:hAnsi="Cambria"/>
                <w:iCs/>
                <w:sz w:val="22"/>
                <w:szCs w:val="22"/>
              </w:rPr>
              <w:t>studiów</w:t>
            </w:r>
            <w:r w:rsidRPr="000F4DA0">
              <w:rPr>
                <w:rFonts w:ascii="Cambria" w:hAnsi="Cambria"/>
                <w:iCs/>
                <w:sz w:val="22"/>
                <w:szCs w:val="22"/>
              </w:rPr>
              <w:t xml:space="preserve"> do jego modyfikacji?</w:t>
            </w:r>
          </w:p>
        </w:tc>
        <w:tc>
          <w:tcPr>
            <w:tcW w:w="2268" w:type="dxa"/>
          </w:tcPr>
          <w:p w14:paraId="0932851D" w14:textId="77777777" w:rsidR="004B0CEC" w:rsidRDefault="004B0CEC" w:rsidP="004B0CEC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0E6C2D">
              <w:rPr>
                <w:rFonts w:eastAsia="Calibri"/>
                <w:lang w:eastAsia="en-US"/>
              </w:rPr>
              <w:t xml:space="preserve">Dyskusja na </w:t>
            </w:r>
            <w:r>
              <w:rPr>
                <w:rFonts w:eastAsia="Calibri"/>
                <w:lang w:eastAsia="en-US"/>
              </w:rPr>
              <w:t xml:space="preserve">zebraniach </w:t>
            </w:r>
            <w:proofErr w:type="spellStart"/>
            <w:r>
              <w:rPr>
                <w:rFonts w:eastAsia="Calibri"/>
                <w:lang w:eastAsia="en-US"/>
              </w:rPr>
              <w:t>WZdsZJK</w:t>
            </w:r>
            <w:proofErr w:type="spellEnd"/>
          </w:p>
          <w:p w14:paraId="2DBF2B05" w14:textId="722963E7" w:rsidR="004B0CEC" w:rsidRPr="00C150B5" w:rsidRDefault="004B0CEC" w:rsidP="004B0CEC">
            <w:pPr>
              <w:ind w:left="0" w:firstLine="0"/>
              <w:contextualSpacing/>
              <w:rPr>
                <w:rFonts w:ascii="Cambria" w:hAnsi="Cambria"/>
              </w:rPr>
            </w:pPr>
            <w:r>
              <w:rPr>
                <w:rFonts w:eastAsia="Calibri"/>
                <w:lang w:eastAsia="en-US"/>
              </w:rPr>
              <w:t>Przedstawienie wniosków Dziekanowi i Radzie Dziekańskiej</w:t>
            </w:r>
          </w:p>
        </w:tc>
        <w:tc>
          <w:tcPr>
            <w:tcW w:w="1842" w:type="dxa"/>
            <w:gridSpan w:val="2"/>
          </w:tcPr>
          <w:p w14:paraId="38EA81DD" w14:textId="77777777" w:rsidR="004B0CEC" w:rsidRDefault="004B0CEC" w:rsidP="004B0CEC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0E6C2D">
              <w:rPr>
                <w:rFonts w:eastAsia="Calibri"/>
                <w:lang w:eastAsia="en-US"/>
              </w:rPr>
              <w:t>Prodziekan ds. kształcenia</w:t>
            </w:r>
          </w:p>
          <w:p w14:paraId="1784D953" w14:textId="77777777" w:rsidR="004B0CEC" w:rsidRDefault="004B0CEC" w:rsidP="004B0CEC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</w:p>
          <w:p w14:paraId="5E91F70E" w14:textId="77777777" w:rsidR="004B0CEC" w:rsidRPr="000E6C2D" w:rsidRDefault="004B0CEC" w:rsidP="004B0CEC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proofErr w:type="spellStart"/>
            <w:r w:rsidRPr="000E6C2D">
              <w:rPr>
                <w:rFonts w:eastAsia="Calibri"/>
                <w:lang w:eastAsia="en-US"/>
              </w:rPr>
              <w:t>WZdsZJK</w:t>
            </w:r>
            <w:proofErr w:type="spellEnd"/>
          </w:p>
          <w:p w14:paraId="19E23A88" w14:textId="77777777" w:rsidR="004B0CEC" w:rsidRPr="00C150B5" w:rsidRDefault="004B0CEC" w:rsidP="004B0CEC">
            <w:pPr>
              <w:ind w:left="0" w:firstLine="0"/>
              <w:contextualSpacing/>
              <w:rPr>
                <w:rFonts w:ascii="Cambria" w:hAnsi="Cambria"/>
              </w:rPr>
            </w:pPr>
          </w:p>
        </w:tc>
        <w:tc>
          <w:tcPr>
            <w:tcW w:w="2695" w:type="dxa"/>
            <w:gridSpan w:val="2"/>
          </w:tcPr>
          <w:p w14:paraId="20BFACE1" w14:textId="77777777" w:rsidR="004B0CEC" w:rsidRDefault="004B0CEC" w:rsidP="004B0CEC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0E6C2D">
              <w:rPr>
                <w:rFonts w:eastAsia="Calibri"/>
                <w:lang w:eastAsia="en-US"/>
              </w:rPr>
              <w:t>Dostosowanie programu do aktualnych potrzeb.</w:t>
            </w:r>
          </w:p>
          <w:p w14:paraId="7457F094" w14:textId="77777777" w:rsidR="004B0CEC" w:rsidRDefault="004B0CEC" w:rsidP="004B0CEC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</w:p>
          <w:p w14:paraId="16EC41DC" w14:textId="6CB54A7C" w:rsidR="004B0CEC" w:rsidRPr="00C150B5" w:rsidRDefault="004B0CEC" w:rsidP="004B0CEC">
            <w:pPr>
              <w:ind w:left="0" w:firstLine="0"/>
              <w:contextualSpacing/>
              <w:rPr>
                <w:rFonts w:ascii="Cambria" w:hAnsi="Cambria"/>
              </w:rPr>
            </w:pPr>
            <w:r>
              <w:rPr>
                <w:rFonts w:eastAsia="Calibri"/>
                <w:lang w:eastAsia="en-US"/>
              </w:rPr>
              <w:t>Zmiany związane z PRK2 umożliwiły zmodernizowanie i zaktualizowanie wszystkich programów studiów na Wydziale</w:t>
            </w:r>
          </w:p>
        </w:tc>
        <w:tc>
          <w:tcPr>
            <w:tcW w:w="2127" w:type="dxa"/>
          </w:tcPr>
          <w:p w14:paraId="01F76678" w14:textId="77777777" w:rsidR="004B0CEC" w:rsidRDefault="004B0CEC" w:rsidP="004B0CEC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0E6C2D">
              <w:rPr>
                <w:rFonts w:eastAsia="Calibri"/>
                <w:lang w:eastAsia="en-US"/>
              </w:rPr>
              <w:t xml:space="preserve">Długi okres procedowania. </w:t>
            </w:r>
          </w:p>
          <w:p w14:paraId="0B22C0F8" w14:textId="77777777" w:rsidR="004B0CEC" w:rsidRDefault="004B0CEC" w:rsidP="004B0CEC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Konieczność zatwierdzania przez Senat Uczelni</w:t>
            </w:r>
          </w:p>
          <w:p w14:paraId="00A74F38" w14:textId="077D455A" w:rsidR="004B0CEC" w:rsidRPr="00C150B5" w:rsidRDefault="00C11612" w:rsidP="004B0CEC">
            <w:pPr>
              <w:ind w:left="0" w:firstLine="0"/>
              <w:contextualSpacing/>
              <w:rPr>
                <w:rFonts w:ascii="Cambria" w:hAnsi="Cambria"/>
              </w:rPr>
            </w:pPr>
            <w:r>
              <w:rPr>
                <w:rFonts w:eastAsia="Calibri"/>
                <w:lang w:eastAsia="en-US"/>
              </w:rPr>
              <w:t xml:space="preserve">co utrudnia </w:t>
            </w:r>
            <w:r w:rsidR="004B0CEC" w:rsidRPr="000E6C2D">
              <w:rPr>
                <w:rFonts w:eastAsia="Calibri"/>
                <w:lang w:eastAsia="en-US"/>
              </w:rPr>
              <w:t>przystosowani</w:t>
            </w:r>
            <w:r>
              <w:rPr>
                <w:rFonts w:eastAsia="Calibri"/>
                <w:lang w:eastAsia="en-US"/>
              </w:rPr>
              <w:t>e</w:t>
            </w:r>
            <w:r w:rsidR="004B0CEC" w:rsidRPr="000E6C2D">
              <w:rPr>
                <w:rFonts w:eastAsia="Calibri"/>
                <w:lang w:eastAsia="en-US"/>
              </w:rPr>
              <w:t xml:space="preserve"> programu studiów do zmieniających się warunków rynkowych.</w:t>
            </w:r>
          </w:p>
        </w:tc>
        <w:tc>
          <w:tcPr>
            <w:tcW w:w="2563" w:type="dxa"/>
          </w:tcPr>
          <w:p w14:paraId="2D96D6F6" w14:textId="77777777" w:rsidR="004B0CEC" w:rsidRPr="00C150B5" w:rsidRDefault="004B0CEC" w:rsidP="004B0CEC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B95B88" w:rsidRPr="00C150B5" w14:paraId="410979D4" w14:textId="77777777" w:rsidTr="009A27B0">
        <w:tc>
          <w:tcPr>
            <w:tcW w:w="392" w:type="dxa"/>
          </w:tcPr>
          <w:p w14:paraId="2A33E38C" w14:textId="77777777" w:rsidR="00B95B88" w:rsidRPr="00C150B5" w:rsidRDefault="00B95B88" w:rsidP="00B95B88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2</w:t>
            </w:r>
          </w:p>
        </w:tc>
        <w:tc>
          <w:tcPr>
            <w:tcW w:w="3431" w:type="dxa"/>
            <w:gridSpan w:val="2"/>
          </w:tcPr>
          <w:p w14:paraId="23AD3EB3" w14:textId="679491C3" w:rsidR="00B95B88" w:rsidRPr="000F4DA0" w:rsidRDefault="00B95B88" w:rsidP="00B95B88">
            <w:pPr>
              <w:ind w:left="0" w:firstLine="0"/>
              <w:contextualSpacing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F4DA0">
              <w:rPr>
                <w:rFonts w:ascii="Cambria" w:hAnsi="Cambria"/>
                <w:iCs/>
                <w:sz w:val="22"/>
                <w:szCs w:val="22"/>
              </w:rPr>
              <w:t xml:space="preserve">Jakie aspekty programu </w:t>
            </w:r>
            <w:r>
              <w:rPr>
                <w:rFonts w:ascii="Cambria" w:hAnsi="Cambria"/>
                <w:iCs/>
                <w:sz w:val="22"/>
                <w:szCs w:val="22"/>
              </w:rPr>
              <w:t>studiów</w:t>
            </w:r>
            <w:r w:rsidRPr="000F4DA0">
              <w:rPr>
                <w:rFonts w:ascii="Cambria" w:hAnsi="Cambria"/>
                <w:iCs/>
                <w:sz w:val="22"/>
                <w:szCs w:val="22"/>
              </w:rPr>
              <w:t xml:space="preserve"> poddaw</w:t>
            </w:r>
            <w:r>
              <w:rPr>
                <w:rFonts w:ascii="Cambria" w:hAnsi="Cambria"/>
                <w:iCs/>
                <w:sz w:val="22"/>
                <w:szCs w:val="22"/>
              </w:rPr>
              <w:t>ane są modyfikacji? Jaką rolę w </w:t>
            </w:r>
            <w:r w:rsidRPr="000F4DA0">
              <w:rPr>
                <w:rFonts w:ascii="Cambria" w:hAnsi="Cambria"/>
                <w:iCs/>
                <w:sz w:val="22"/>
                <w:szCs w:val="22"/>
              </w:rPr>
              <w:t>ich udoskonalaniu odgrywają interesariusze w</w:t>
            </w:r>
            <w:r>
              <w:rPr>
                <w:rFonts w:ascii="Cambria" w:hAnsi="Cambria"/>
                <w:iCs/>
                <w:sz w:val="22"/>
                <w:szCs w:val="22"/>
              </w:rPr>
              <w:t>ewnętrzni (studenci i </w:t>
            </w:r>
            <w:r w:rsidRPr="000F4DA0">
              <w:rPr>
                <w:rFonts w:ascii="Cambria" w:hAnsi="Cambria"/>
                <w:iCs/>
                <w:sz w:val="22"/>
                <w:szCs w:val="22"/>
              </w:rPr>
              <w:t>nauczyciele akademiccy) oraz zewnętrzni (absolwenci, pracodawcy, przedstawiciele otoczenia społeczno-gospodarczego)?</w:t>
            </w:r>
            <w:r w:rsidRPr="000F4DA0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41332D19" w14:textId="77777777" w:rsidR="00B95B88" w:rsidRPr="000E6C2D" w:rsidRDefault="00B95B88" w:rsidP="00B95B88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0E6C2D">
              <w:rPr>
                <w:rFonts w:eastAsia="Calibri"/>
                <w:lang w:eastAsia="en-US"/>
              </w:rPr>
              <w:t>Przeglądowi oraz ewentualnej modyfikacji podlegają: formy prowadzenia zajęć, wymiar godzin i ECTS</w:t>
            </w:r>
          </w:p>
          <w:p w14:paraId="484B2A23" w14:textId="6355EF86" w:rsidR="00B95B88" w:rsidRPr="00C150B5" w:rsidRDefault="00B95B88" w:rsidP="00B95B88">
            <w:pPr>
              <w:ind w:left="0" w:firstLine="0"/>
              <w:contextualSpacing/>
              <w:rPr>
                <w:rFonts w:ascii="Cambria" w:hAnsi="Cambria"/>
              </w:rPr>
            </w:pPr>
            <w:r w:rsidRPr="000E6C2D">
              <w:rPr>
                <w:rFonts w:eastAsia="Calibri"/>
                <w:lang w:eastAsia="en-US"/>
              </w:rPr>
              <w:t xml:space="preserve">Studenci wchodzący w skład kierunkowych zespołów ds. zapewnienia jakości kształcenia i mają bezpośredni wpływ na kształtowanie programu studiów. </w:t>
            </w:r>
          </w:p>
        </w:tc>
        <w:tc>
          <w:tcPr>
            <w:tcW w:w="1842" w:type="dxa"/>
            <w:gridSpan w:val="2"/>
          </w:tcPr>
          <w:p w14:paraId="72D2C08B" w14:textId="77777777" w:rsidR="00B95B88" w:rsidRPr="000E6C2D" w:rsidRDefault="00B95B88" w:rsidP="00B95B88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0E6C2D">
              <w:rPr>
                <w:rFonts w:eastAsia="Calibri"/>
                <w:lang w:eastAsia="en-US"/>
              </w:rPr>
              <w:t>Prodziekan ds. kształcenia</w:t>
            </w:r>
          </w:p>
          <w:p w14:paraId="1A317EAC" w14:textId="77777777" w:rsidR="00B95B88" w:rsidRPr="000E6C2D" w:rsidRDefault="00B95B88" w:rsidP="00B95B88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</w:p>
          <w:p w14:paraId="77D54ECB" w14:textId="77777777" w:rsidR="00B95B88" w:rsidRPr="000E6C2D" w:rsidRDefault="00B95B88" w:rsidP="00B95B88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proofErr w:type="spellStart"/>
            <w:r w:rsidRPr="000E6C2D">
              <w:rPr>
                <w:rFonts w:eastAsia="Calibri"/>
                <w:lang w:eastAsia="en-US"/>
              </w:rPr>
              <w:t>WZdsZJK</w:t>
            </w:r>
            <w:proofErr w:type="spellEnd"/>
          </w:p>
          <w:p w14:paraId="4D3CB86F" w14:textId="77777777" w:rsidR="00B95B88" w:rsidRPr="000E6C2D" w:rsidRDefault="00B95B88" w:rsidP="00B95B88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</w:p>
          <w:p w14:paraId="069C5F64" w14:textId="2D7C4960" w:rsidR="00B95B88" w:rsidRPr="00C150B5" w:rsidRDefault="00B95B88" w:rsidP="00B95B88">
            <w:pPr>
              <w:ind w:left="0" w:firstLine="0"/>
              <w:contextualSpacing/>
              <w:rPr>
                <w:rFonts w:ascii="Cambria" w:hAnsi="Cambria"/>
              </w:rPr>
            </w:pPr>
            <w:r w:rsidRPr="000E6C2D">
              <w:rPr>
                <w:rFonts w:eastAsia="Calibri"/>
                <w:lang w:eastAsia="en-US"/>
              </w:rPr>
              <w:t>Konwent Wydziału</w:t>
            </w:r>
          </w:p>
        </w:tc>
        <w:tc>
          <w:tcPr>
            <w:tcW w:w="2695" w:type="dxa"/>
            <w:gridSpan w:val="2"/>
          </w:tcPr>
          <w:p w14:paraId="1417B38E" w14:textId="77777777" w:rsidR="00B95B88" w:rsidRDefault="00B95B88" w:rsidP="00B95B88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0E6C2D">
              <w:rPr>
                <w:rFonts w:eastAsia="Calibri"/>
                <w:lang w:eastAsia="en-US"/>
              </w:rPr>
              <w:t>Reakcja na zmiany zewnętrzne, zmiany w przepisach, nowe wyniki badań.</w:t>
            </w:r>
          </w:p>
          <w:p w14:paraId="6C501398" w14:textId="77777777" w:rsidR="00B95B88" w:rsidRPr="009A27B0" w:rsidRDefault="00B95B88" w:rsidP="00B95B88">
            <w:pPr>
              <w:spacing w:after="0"/>
              <w:ind w:left="0" w:firstLine="0"/>
              <w:rPr>
                <w:rFonts w:eastAsia="Calibri"/>
                <w:color w:val="000000" w:themeColor="text1"/>
                <w:lang w:eastAsia="en-US"/>
              </w:rPr>
            </w:pPr>
            <w:r w:rsidRPr="009A27B0">
              <w:rPr>
                <w:rFonts w:eastAsia="Calibri"/>
                <w:color w:val="000000" w:themeColor="text1"/>
                <w:lang w:eastAsia="en-US"/>
              </w:rPr>
              <w:t xml:space="preserve">Gruntowny przegląd programów kształcenia kierunków: </w:t>
            </w:r>
          </w:p>
          <w:p w14:paraId="570C9339" w14:textId="77777777" w:rsidR="00B95B88" w:rsidRPr="009A27B0" w:rsidRDefault="00B95B88" w:rsidP="00B95B88">
            <w:pPr>
              <w:spacing w:after="0"/>
              <w:ind w:left="0" w:firstLine="0"/>
              <w:rPr>
                <w:rFonts w:eastAsia="Calibri"/>
                <w:color w:val="000000" w:themeColor="text1"/>
                <w:lang w:eastAsia="en-US"/>
              </w:rPr>
            </w:pPr>
            <w:r w:rsidRPr="009A27B0">
              <w:rPr>
                <w:rFonts w:ascii="Batang" w:hAnsi="Batang" w:hint="eastAsia"/>
                <w:color w:val="000000" w:themeColor="text1"/>
                <w:lang w:eastAsia="en-US"/>
              </w:rPr>
              <w:t>-</w:t>
            </w:r>
            <w:r w:rsidRPr="009A27B0">
              <w:rPr>
                <w:rFonts w:eastAsia="Calibri"/>
                <w:color w:val="000000" w:themeColor="text1"/>
                <w:lang w:eastAsia="en-US"/>
              </w:rPr>
              <w:t xml:space="preserve"> Inżynieria Środowiska</w:t>
            </w:r>
          </w:p>
          <w:p w14:paraId="1878C5DB" w14:textId="77777777" w:rsidR="00B95B88" w:rsidRPr="009A27B0" w:rsidRDefault="00B95B88" w:rsidP="00B95B88">
            <w:pPr>
              <w:spacing w:after="0"/>
              <w:ind w:left="0" w:firstLine="0"/>
              <w:rPr>
                <w:rFonts w:eastAsia="Calibri"/>
                <w:color w:val="000000" w:themeColor="text1"/>
                <w:lang w:eastAsia="en-US"/>
              </w:rPr>
            </w:pPr>
            <w:r w:rsidRPr="009A27B0">
              <w:rPr>
                <w:rFonts w:ascii="Batang" w:hAnsi="Batang" w:hint="eastAsia"/>
                <w:color w:val="000000" w:themeColor="text1"/>
                <w:lang w:eastAsia="en-US"/>
              </w:rPr>
              <w:t>-</w:t>
            </w:r>
            <w:r w:rsidRPr="009A27B0">
              <w:rPr>
                <w:rFonts w:eastAsia="Calibri"/>
                <w:color w:val="000000" w:themeColor="text1"/>
                <w:lang w:eastAsia="en-US"/>
              </w:rPr>
              <w:t xml:space="preserve"> Gospodarka przestrzenna</w:t>
            </w:r>
          </w:p>
          <w:p w14:paraId="380432E1" w14:textId="4D535DF5" w:rsidR="00B95B88" w:rsidRPr="00C150B5" w:rsidRDefault="00B95B88" w:rsidP="00B95B88">
            <w:pPr>
              <w:ind w:left="0" w:firstLine="0"/>
              <w:contextualSpacing/>
              <w:rPr>
                <w:rFonts w:ascii="Cambria" w:hAnsi="Cambria"/>
              </w:rPr>
            </w:pPr>
            <w:r w:rsidRPr="009A27B0">
              <w:rPr>
                <w:rFonts w:eastAsia="Calibri"/>
                <w:color w:val="000000" w:themeColor="text1"/>
                <w:lang w:eastAsia="en-US"/>
              </w:rPr>
              <w:softHyphen/>
            </w:r>
            <w:r w:rsidRPr="009A27B0">
              <w:rPr>
                <w:rFonts w:ascii="Batang" w:hAnsi="Batang" w:hint="eastAsia"/>
                <w:color w:val="000000" w:themeColor="text1"/>
                <w:lang w:eastAsia="en-US"/>
              </w:rPr>
              <w:t>-</w:t>
            </w:r>
            <w:r w:rsidRPr="009A27B0">
              <w:rPr>
                <w:rFonts w:ascii="Batang" w:hAnsi="Batang"/>
                <w:color w:val="000000" w:themeColor="text1"/>
                <w:lang w:eastAsia="en-US"/>
              </w:rPr>
              <w:t xml:space="preserve"> </w:t>
            </w:r>
            <w:r w:rsidRPr="009A27B0">
              <w:rPr>
                <w:rFonts w:eastAsia="Calibri"/>
                <w:color w:val="000000" w:themeColor="text1"/>
                <w:lang w:eastAsia="en-US"/>
              </w:rPr>
              <w:t xml:space="preserve">Geodezja i kartografia </w:t>
            </w:r>
          </w:p>
        </w:tc>
        <w:tc>
          <w:tcPr>
            <w:tcW w:w="2127" w:type="dxa"/>
          </w:tcPr>
          <w:p w14:paraId="1420BA62" w14:textId="77777777" w:rsidR="00B95B88" w:rsidRPr="00C150B5" w:rsidRDefault="00B95B88" w:rsidP="00B95B88">
            <w:pPr>
              <w:ind w:left="0" w:firstLine="0"/>
              <w:contextualSpacing/>
              <w:rPr>
                <w:rFonts w:ascii="Cambria" w:hAnsi="Cambria"/>
              </w:rPr>
            </w:pPr>
          </w:p>
        </w:tc>
        <w:tc>
          <w:tcPr>
            <w:tcW w:w="2563" w:type="dxa"/>
          </w:tcPr>
          <w:p w14:paraId="469AF082" w14:textId="77777777" w:rsidR="00B95B88" w:rsidRPr="00C150B5" w:rsidRDefault="00B95B88" w:rsidP="00B95B88">
            <w:pPr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B95B88" w:rsidRPr="00C150B5" w14:paraId="5296A8F6" w14:textId="77777777" w:rsidTr="00C41FFF">
        <w:tc>
          <w:tcPr>
            <w:tcW w:w="392" w:type="dxa"/>
            <w:tcBorders>
              <w:bottom w:val="single" w:sz="4" w:space="0" w:color="auto"/>
            </w:tcBorders>
          </w:tcPr>
          <w:p w14:paraId="23938240" w14:textId="77777777" w:rsidR="00B95B88" w:rsidRPr="00C150B5" w:rsidRDefault="00B95B88" w:rsidP="00B95B88">
            <w:pPr>
              <w:contextualSpacing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3431" w:type="dxa"/>
            <w:gridSpan w:val="2"/>
            <w:tcBorders>
              <w:bottom w:val="single" w:sz="4" w:space="0" w:color="auto"/>
            </w:tcBorders>
          </w:tcPr>
          <w:p w14:paraId="6CF8889F" w14:textId="77777777" w:rsidR="00B95B88" w:rsidRPr="00C150B5" w:rsidRDefault="00B95B88" w:rsidP="00B95B88">
            <w:pPr>
              <w:contextualSpacing/>
              <w:rPr>
                <w:rFonts w:ascii="Cambria" w:hAnsi="Cambria"/>
                <w:sz w:val="22"/>
                <w:szCs w:val="22"/>
              </w:rPr>
            </w:pPr>
            <w:r w:rsidRPr="00C150B5">
              <w:rPr>
                <w:rFonts w:ascii="Cambria" w:hAnsi="Cambria"/>
                <w:sz w:val="22"/>
                <w:szCs w:val="22"/>
              </w:rPr>
              <w:t>Inne działania jednostki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59E1E85" w14:textId="77777777" w:rsidR="00B95B88" w:rsidRPr="00C150B5" w:rsidRDefault="00B95B88" w:rsidP="00B95B88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E059760" w14:textId="77777777" w:rsidR="00B95B88" w:rsidRPr="00C150B5" w:rsidRDefault="00B95B88" w:rsidP="00B95B88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</w:tcPr>
          <w:p w14:paraId="678D2D84" w14:textId="77777777" w:rsidR="00B95B88" w:rsidRPr="00C150B5" w:rsidRDefault="00B95B88" w:rsidP="00B95B88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E1813AB" w14:textId="77777777" w:rsidR="00B95B88" w:rsidRPr="00C150B5" w:rsidRDefault="00B95B88" w:rsidP="00B95B88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</w:tcPr>
          <w:p w14:paraId="6CB7647B" w14:textId="77777777" w:rsidR="00C41FFF" w:rsidRPr="00C150B5" w:rsidRDefault="00C41FFF" w:rsidP="00E012BA">
            <w:pPr>
              <w:ind w:left="0" w:firstLine="0"/>
              <w:contextualSpacing/>
              <w:jc w:val="both"/>
              <w:rPr>
                <w:rFonts w:ascii="Cambria" w:hAnsi="Cambria"/>
              </w:rPr>
            </w:pPr>
          </w:p>
        </w:tc>
      </w:tr>
    </w:tbl>
    <w:p w14:paraId="1D8B1C26" w14:textId="77777777" w:rsidR="00E012BA" w:rsidRDefault="00E012BA"/>
    <w:p w14:paraId="78A8C64C" w14:textId="77777777" w:rsidR="00E012BA" w:rsidRDefault="00E012BA"/>
    <w:p w14:paraId="1E71D818" w14:textId="77777777" w:rsidR="00E012BA" w:rsidRDefault="00E012BA"/>
    <w:p w14:paraId="7847B6A4" w14:textId="77777777" w:rsidR="00E012BA" w:rsidRDefault="00E012BA"/>
    <w:p w14:paraId="377D1556" w14:textId="77777777" w:rsidR="00E012BA" w:rsidRDefault="00E012BA"/>
    <w:p w14:paraId="57094183" w14:textId="77777777" w:rsidR="00E012BA" w:rsidRDefault="00E012BA"/>
    <w:p w14:paraId="72CEC13C" w14:textId="77777777" w:rsidR="00E012BA" w:rsidRDefault="00E012BA"/>
    <w:p w14:paraId="79BF4CB7" w14:textId="77777777" w:rsidR="00E012BA" w:rsidRDefault="00E012BA"/>
    <w:p w14:paraId="7D69B316" w14:textId="77777777" w:rsidR="00E012BA" w:rsidRDefault="00E012BA"/>
    <w:p w14:paraId="686CA27E" w14:textId="77777777" w:rsidR="00E012BA" w:rsidRDefault="00E012BA"/>
    <w:p w14:paraId="3F90DD50" w14:textId="77777777" w:rsidR="00E012BA" w:rsidRDefault="00E012BA"/>
    <w:p w14:paraId="60DA1E5B" w14:textId="77777777" w:rsidR="00E012BA" w:rsidRDefault="00E012BA"/>
    <w:p w14:paraId="5C01D0A9" w14:textId="77777777" w:rsidR="00E012BA" w:rsidRDefault="00E012BA"/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431"/>
        <w:gridCol w:w="2268"/>
        <w:gridCol w:w="283"/>
        <w:gridCol w:w="1559"/>
        <w:gridCol w:w="2570"/>
        <w:gridCol w:w="16"/>
        <w:gridCol w:w="2236"/>
        <w:gridCol w:w="2563"/>
      </w:tblGrid>
      <w:tr w:rsidR="00B95B88" w:rsidRPr="00C150B5" w14:paraId="4749E9CE" w14:textId="77777777" w:rsidTr="001318CD">
        <w:tc>
          <w:tcPr>
            <w:tcW w:w="15318" w:type="dxa"/>
            <w:gridSpan w:val="9"/>
            <w:shd w:val="clear" w:color="auto" w:fill="FFFFFF"/>
          </w:tcPr>
          <w:p w14:paraId="78DCBCF5" w14:textId="1CD7E656" w:rsidR="00B95B88" w:rsidRPr="00111FCE" w:rsidRDefault="00B95B88" w:rsidP="00B95B88">
            <w:pPr>
              <w:pStyle w:val="Akapitzlist"/>
              <w:numPr>
                <w:ilvl w:val="0"/>
                <w:numId w:val="4"/>
              </w:numPr>
              <w:spacing w:after="0"/>
              <w:ind w:left="426" w:hanging="142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11FCE"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>Działania na rzecz zapewnienia i doskonalenia jakości kształcenia związane z zasadami oceniania studentów – zasady oceniania studentów i doktorantów, uwzględniające konieczność publikowania i konsekwentnego stosowania kryteriów, przepisów i procedur</w:t>
            </w:r>
          </w:p>
        </w:tc>
      </w:tr>
      <w:tr w:rsidR="00B95B88" w:rsidRPr="00C150B5" w14:paraId="4FC17F0C" w14:textId="77777777" w:rsidTr="001318CD">
        <w:tc>
          <w:tcPr>
            <w:tcW w:w="12755" w:type="dxa"/>
            <w:gridSpan w:val="8"/>
          </w:tcPr>
          <w:p w14:paraId="799B65C4" w14:textId="77777777" w:rsidR="00B95B88" w:rsidRPr="00111FCE" w:rsidRDefault="00B95B88" w:rsidP="00B95B88">
            <w:pPr>
              <w:contextualSpacing/>
              <w:rPr>
                <w:rFonts w:ascii="Cambria" w:hAnsi="Cambria"/>
                <w:sz w:val="22"/>
                <w:szCs w:val="22"/>
              </w:rPr>
            </w:pPr>
            <w:r w:rsidRPr="00111FCE">
              <w:rPr>
                <w:rFonts w:ascii="Cambria" w:hAnsi="Cambria"/>
                <w:b/>
                <w:bCs/>
                <w:sz w:val="22"/>
                <w:szCs w:val="22"/>
              </w:rPr>
              <w:t>5.1. System oceny studentów:</w:t>
            </w:r>
          </w:p>
        </w:tc>
        <w:tc>
          <w:tcPr>
            <w:tcW w:w="2563" w:type="dxa"/>
          </w:tcPr>
          <w:p w14:paraId="599BF98D" w14:textId="77777777" w:rsidR="00B95B88" w:rsidRPr="00C150B5" w:rsidRDefault="00B95B88" w:rsidP="00B95B88">
            <w:pPr>
              <w:contextualSpacing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20391F" w:rsidRPr="00C150B5" w14:paraId="3B63460E" w14:textId="77777777" w:rsidTr="009A27B0">
        <w:tc>
          <w:tcPr>
            <w:tcW w:w="392" w:type="dxa"/>
          </w:tcPr>
          <w:p w14:paraId="4D33CD9E" w14:textId="77777777" w:rsidR="0020391F" w:rsidRPr="00DD1B1B" w:rsidRDefault="0020391F" w:rsidP="0020391F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  <w:highlight w:val="yellow"/>
              </w:rPr>
            </w:pPr>
            <w:r w:rsidRPr="00C745F8">
              <w:rPr>
                <w:rFonts w:ascii="Cambria" w:hAnsi="Cambria"/>
                <w:iCs/>
                <w:sz w:val="22"/>
                <w:szCs w:val="22"/>
              </w:rPr>
              <w:t>1</w:t>
            </w:r>
          </w:p>
        </w:tc>
        <w:tc>
          <w:tcPr>
            <w:tcW w:w="3431" w:type="dxa"/>
          </w:tcPr>
          <w:p w14:paraId="57641391" w14:textId="2D2D5E98" w:rsidR="0020391F" w:rsidRPr="000F4DA0" w:rsidRDefault="0020391F" w:rsidP="0020391F">
            <w:pPr>
              <w:ind w:left="0" w:firstLine="0"/>
              <w:contextualSpacing/>
              <w:jc w:val="both"/>
              <w:rPr>
                <w:rFonts w:ascii="Cambria" w:hAnsi="Cambria"/>
                <w:iCs/>
                <w:sz w:val="22"/>
                <w:szCs w:val="22"/>
              </w:rPr>
            </w:pPr>
            <w:r w:rsidRPr="000F4DA0">
              <w:rPr>
                <w:rFonts w:ascii="Cambria" w:hAnsi="Cambria"/>
                <w:iCs/>
                <w:sz w:val="22"/>
                <w:szCs w:val="22"/>
              </w:rPr>
              <w:t>Czy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stosowane w jednostce zasady i </w:t>
            </w:r>
            <w:r w:rsidRPr="000F4DA0">
              <w:rPr>
                <w:rFonts w:ascii="Cambria" w:hAnsi="Cambria"/>
                <w:iCs/>
                <w:sz w:val="22"/>
                <w:szCs w:val="22"/>
              </w:rPr>
              <w:t xml:space="preserve">procedury oceniania i kryteria ocen są przejrzyste, czytelne i zrozumiałe </w:t>
            </w:r>
            <w:r w:rsidRPr="000F4DA0">
              <w:rPr>
                <w:rFonts w:ascii="Cambria" w:hAnsi="Cambria"/>
                <w:sz w:val="22"/>
                <w:szCs w:val="22"/>
              </w:rPr>
              <w:t xml:space="preserve">i czy istnieje system publikowania </w:t>
            </w:r>
            <w:r w:rsidRPr="00111FCE">
              <w:rPr>
                <w:rFonts w:ascii="Cambria" w:hAnsi="Cambria"/>
                <w:sz w:val="22"/>
                <w:szCs w:val="22"/>
              </w:rPr>
              <w:t>kryteriów</w:t>
            </w:r>
            <w:r w:rsidRPr="00111FCE">
              <w:rPr>
                <w:rFonts w:ascii="Cambria" w:hAnsi="Cambria"/>
              </w:rPr>
              <w:t>?</w:t>
            </w:r>
          </w:p>
        </w:tc>
        <w:tc>
          <w:tcPr>
            <w:tcW w:w="2268" w:type="dxa"/>
          </w:tcPr>
          <w:p w14:paraId="5FF992DA" w14:textId="77777777" w:rsidR="0020391F" w:rsidRPr="000E6C2D" w:rsidRDefault="0020391F" w:rsidP="0020391F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0E6C2D">
              <w:rPr>
                <w:rFonts w:eastAsia="Calibri"/>
                <w:lang w:eastAsia="en-US"/>
              </w:rPr>
              <w:t>Kryteria oceny podane są w sylabusach przedmiotów.</w:t>
            </w:r>
          </w:p>
          <w:p w14:paraId="0483B195" w14:textId="77777777" w:rsidR="0020391F" w:rsidRDefault="0020391F" w:rsidP="0020391F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0E6C2D">
              <w:rPr>
                <w:rFonts w:eastAsia="Calibri"/>
                <w:lang w:eastAsia="en-US"/>
              </w:rPr>
              <w:t>Informacje o kryteriach oceny znajdują się w sylabusie i regulaminach przedmiotów.</w:t>
            </w:r>
          </w:p>
          <w:p w14:paraId="354F9478" w14:textId="4B404252" w:rsidR="0020391F" w:rsidRPr="00C150B5" w:rsidRDefault="0020391F" w:rsidP="0020391F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>Regulamin Studiów.</w:t>
            </w:r>
          </w:p>
        </w:tc>
        <w:tc>
          <w:tcPr>
            <w:tcW w:w="1842" w:type="dxa"/>
            <w:gridSpan w:val="2"/>
          </w:tcPr>
          <w:p w14:paraId="7B3D2F88" w14:textId="77777777" w:rsidR="0020391F" w:rsidRPr="000E6C2D" w:rsidRDefault="0020391F" w:rsidP="0020391F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0E6C2D">
              <w:rPr>
                <w:rFonts w:eastAsia="Calibri"/>
                <w:lang w:eastAsia="en-US"/>
              </w:rPr>
              <w:t xml:space="preserve">Koordynator przedmiotu </w:t>
            </w:r>
          </w:p>
          <w:p w14:paraId="48FF7D8F" w14:textId="77777777" w:rsidR="0020391F" w:rsidRPr="00C150B5" w:rsidRDefault="0020391F" w:rsidP="0020391F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86" w:type="dxa"/>
            <w:gridSpan w:val="2"/>
          </w:tcPr>
          <w:p w14:paraId="75557C40" w14:textId="77777777" w:rsidR="0020391F" w:rsidRPr="000E6C2D" w:rsidRDefault="0020391F" w:rsidP="0020391F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0E6C2D">
              <w:rPr>
                <w:rFonts w:eastAsia="Calibri"/>
                <w:lang w:eastAsia="en-US"/>
              </w:rPr>
              <w:t>Informacja dla studentów o kryteriach oceny.</w:t>
            </w:r>
          </w:p>
          <w:p w14:paraId="6B8C893A" w14:textId="77777777" w:rsidR="0020391F" w:rsidRPr="000E6C2D" w:rsidRDefault="0020391F" w:rsidP="0020391F">
            <w:pPr>
              <w:ind w:left="0" w:firstLine="0"/>
              <w:rPr>
                <w:rFonts w:eastAsia="Calibri"/>
                <w:lang w:eastAsia="en-US"/>
              </w:rPr>
            </w:pPr>
            <w:r w:rsidRPr="000E6C2D">
              <w:rPr>
                <w:rFonts w:eastAsia="Calibri"/>
                <w:lang w:eastAsia="en-US"/>
              </w:rPr>
              <w:t xml:space="preserve">Dostępność sylabusów w systemie USOS </w:t>
            </w:r>
          </w:p>
          <w:p w14:paraId="0C80B91C" w14:textId="09795828" w:rsidR="0020391F" w:rsidRPr="00C150B5" w:rsidRDefault="0020391F" w:rsidP="0020391F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3771F0">
              <w:rPr>
                <w:rFonts w:eastAsia="Calibri"/>
                <w:lang w:eastAsia="en-US"/>
              </w:rPr>
              <w:t>Przedmioty mają opracowane harmonogramy i regulaminy</w:t>
            </w:r>
            <w:r w:rsidRPr="000E6C2D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236" w:type="dxa"/>
          </w:tcPr>
          <w:p w14:paraId="414A18B3" w14:textId="77777777" w:rsidR="0020391F" w:rsidRPr="00C150B5" w:rsidRDefault="0020391F" w:rsidP="0020391F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63" w:type="dxa"/>
          </w:tcPr>
          <w:p w14:paraId="52A26757" w14:textId="15246CF6" w:rsidR="0020391F" w:rsidRPr="00C150B5" w:rsidRDefault="0026181E" w:rsidP="0020391F">
            <w:pPr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Na Wydziale prowadzona jest analiza rozkładu ocen w ramach poszczególnych przedmiotów</w:t>
            </w:r>
            <w:r w:rsidR="00011CF3">
              <w:rPr>
                <w:rFonts w:ascii="Cambria" w:hAnsi="Cambria"/>
                <w:iCs/>
                <w:sz w:val="22"/>
                <w:szCs w:val="22"/>
              </w:rPr>
              <w:t xml:space="preserve"> - </w:t>
            </w:r>
            <w:proofErr w:type="spellStart"/>
            <w:r w:rsidR="00011CF3">
              <w:rPr>
                <w:rFonts w:ascii="Cambria" w:hAnsi="Cambria"/>
                <w:iCs/>
                <w:sz w:val="22"/>
                <w:szCs w:val="22"/>
              </w:rPr>
              <w:t>WZdsZJK</w:t>
            </w:r>
            <w:proofErr w:type="spellEnd"/>
          </w:p>
        </w:tc>
      </w:tr>
      <w:tr w:rsidR="0020391F" w:rsidRPr="00C150B5" w14:paraId="49F6FAA1" w14:textId="77777777" w:rsidTr="001318CD">
        <w:trPr>
          <w:trHeight w:val="274"/>
        </w:trPr>
        <w:tc>
          <w:tcPr>
            <w:tcW w:w="15318" w:type="dxa"/>
            <w:gridSpan w:val="9"/>
          </w:tcPr>
          <w:p w14:paraId="6A834B91" w14:textId="54F9787B" w:rsidR="0020391F" w:rsidRPr="00111FCE" w:rsidRDefault="0020391F" w:rsidP="0020391F">
            <w:pPr>
              <w:ind w:left="426" w:hanging="426"/>
              <w:contextualSpacing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11FCE">
              <w:rPr>
                <w:rFonts w:ascii="Cambria" w:hAnsi="Cambria"/>
                <w:b/>
                <w:bCs/>
                <w:sz w:val="22"/>
                <w:szCs w:val="22"/>
              </w:rPr>
              <w:t xml:space="preserve">5.2. Kryteria ocen, ich korelacja z efektami kształcenia/uczenia się, metodami kształcenia i formami zajęć </w:t>
            </w:r>
          </w:p>
        </w:tc>
      </w:tr>
      <w:tr w:rsidR="00AD5C5A" w:rsidRPr="00C150B5" w14:paraId="670DD3FB" w14:textId="77777777" w:rsidTr="00086ADF">
        <w:tc>
          <w:tcPr>
            <w:tcW w:w="392" w:type="dxa"/>
          </w:tcPr>
          <w:p w14:paraId="22F9BD1E" w14:textId="77777777" w:rsidR="00AD5C5A" w:rsidRPr="00C745F8" w:rsidRDefault="00AD5C5A" w:rsidP="00AD5C5A">
            <w:pPr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C745F8">
              <w:rPr>
                <w:rFonts w:ascii="Cambria" w:hAnsi="Cambria"/>
                <w:iCs/>
                <w:sz w:val="22"/>
                <w:szCs w:val="22"/>
              </w:rPr>
              <w:t>1</w:t>
            </w:r>
          </w:p>
        </w:tc>
        <w:tc>
          <w:tcPr>
            <w:tcW w:w="3431" w:type="dxa"/>
            <w:vAlign w:val="center"/>
          </w:tcPr>
          <w:p w14:paraId="61D8FE70" w14:textId="77777777" w:rsidR="00AD5C5A" w:rsidRPr="000F4DA0" w:rsidRDefault="00AD5C5A" w:rsidP="00AD5C5A">
            <w:pPr>
              <w:ind w:left="0" w:firstLine="0"/>
              <w:contextualSpacing/>
              <w:jc w:val="both"/>
              <w:rPr>
                <w:rFonts w:ascii="Cambria" w:hAnsi="Cambria"/>
                <w:iCs/>
                <w:sz w:val="22"/>
                <w:szCs w:val="22"/>
              </w:rPr>
            </w:pPr>
            <w:r w:rsidRPr="000F4DA0">
              <w:rPr>
                <w:rFonts w:ascii="Cambria" w:hAnsi="Cambria"/>
                <w:iCs/>
                <w:sz w:val="22"/>
                <w:szCs w:val="22"/>
              </w:rPr>
              <w:t xml:space="preserve">Czy </w:t>
            </w:r>
            <w:r>
              <w:rPr>
                <w:rFonts w:ascii="Cambria" w:hAnsi="Cambria"/>
                <w:iCs/>
                <w:sz w:val="22"/>
                <w:szCs w:val="22"/>
              </w:rPr>
              <w:t>określone zostały i ogłoszone w </w:t>
            </w:r>
            <w:r w:rsidRPr="000F4DA0">
              <w:rPr>
                <w:rFonts w:ascii="Cambria" w:hAnsi="Cambria"/>
                <w:iCs/>
                <w:sz w:val="22"/>
                <w:szCs w:val="22"/>
              </w:rPr>
              <w:t>sylabusach przedmiotów kryteria oceniania i uzasadniania ocen?</w:t>
            </w:r>
          </w:p>
        </w:tc>
        <w:tc>
          <w:tcPr>
            <w:tcW w:w="2268" w:type="dxa"/>
          </w:tcPr>
          <w:p w14:paraId="5CA60705" w14:textId="46EFDF71" w:rsidR="00AD5C5A" w:rsidRPr="00C150B5" w:rsidRDefault="00AD5C5A" w:rsidP="00AD5C5A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0E6C2D">
              <w:rPr>
                <w:rFonts w:eastAsia="Calibri"/>
                <w:lang w:eastAsia="en-US"/>
              </w:rPr>
              <w:t>Tak</w:t>
            </w:r>
          </w:p>
        </w:tc>
        <w:tc>
          <w:tcPr>
            <w:tcW w:w="1842" w:type="dxa"/>
            <w:gridSpan w:val="2"/>
          </w:tcPr>
          <w:p w14:paraId="68684014" w14:textId="7B5BC298" w:rsidR="00AD5C5A" w:rsidRPr="00C150B5" w:rsidRDefault="00AD5C5A" w:rsidP="00AD5C5A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0E6C2D">
              <w:rPr>
                <w:rFonts w:eastAsia="Calibri"/>
                <w:lang w:eastAsia="en-US"/>
              </w:rPr>
              <w:t>Koordynator przedmiotu</w:t>
            </w:r>
          </w:p>
        </w:tc>
        <w:tc>
          <w:tcPr>
            <w:tcW w:w="2586" w:type="dxa"/>
            <w:gridSpan w:val="2"/>
          </w:tcPr>
          <w:p w14:paraId="026F2360" w14:textId="0A454B8A" w:rsidR="00AD5C5A" w:rsidRPr="00C150B5" w:rsidRDefault="00AD5C5A" w:rsidP="00AD5C5A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0E6C2D">
              <w:rPr>
                <w:rFonts w:eastAsia="Calibri"/>
                <w:lang w:eastAsia="en-US"/>
              </w:rPr>
              <w:t>System funkcjonuje w oparciu o jasno określone zasady i kryteria</w:t>
            </w:r>
          </w:p>
        </w:tc>
        <w:tc>
          <w:tcPr>
            <w:tcW w:w="2236" w:type="dxa"/>
          </w:tcPr>
          <w:p w14:paraId="7CACC0C2" w14:textId="77777777" w:rsidR="00AD5C5A" w:rsidRPr="00C150B5" w:rsidRDefault="00AD5C5A" w:rsidP="00AD5C5A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63" w:type="dxa"/>
          </w:tcPr>
          <w:p w14:paraId="0A6BDD1A" w14:textId="77777777" w:rsidR="00AD5C5A" w:rsidRPr="00C150B5" w:rsidRDefault="00AD5C5A" w:rsidP="00AD5C5A">
            <w:pPr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AD5C5A" w:rsidRPr="00C150B5" w14:paraId="5FF20373" w14:textId="77777777" w:rsidTr="00086ADF">
        <w:tc>
          <w:tcPr>
            <w:tcW w:w="392" w:type="dxa"/>
          </w:tcPr>
          <w:p w14:paraId="188A4477" w14:textId="77777777" w:rsidR="00AD5C5A" w:rsidRPr="00C745F8" w:rsidRDefault="00AD5C5A" w:rsidP="00AD5C5A">
            <w:pPr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C745F8">
              <w:rPr>
                <w:rFonts w:ascii="Cambria" w:hAnsi="Cambria"/>
                <w:iCs/>
                <w:sz w:val="22"/>
                <w:szCs w:val="22"/>
              </w:rPr>
              <w:t>2</w:t>
            </w:r>
          </w:p>
        </w:tc>
        <w:tc>
          <w:tcPr>
            <w:tcW w:w="3431" w:type="dxa"/>
            <w:vAlign w:val="center"/>
          </w:tcPr>
          <w:p w14:paraId="0B713B83" w14:textId="6FF15C48" w:rsidR="00AD5C5A" w:rsidRPr="000F4DA0" w:rsidRDefault="00AD5C5A" w:rsidP="00AD5C5A">
            <w:pPr>
              <w:ind w:left="0" w:firstLine="0"/>
              <w:contextualSpacing/>
              <w:jc w:val="both"/>
              <w:rPr>
                <w:rFonts w:ascii="Cambria" w:hAnsi="Cambria"/>
                <w:iCs/>
                <w:sz w:val="22"/>
                <w:szCs w:val="22"/>
              </w:rPr>
            </w:pPr>
            <w:r w:rsidRPr="000F4DA0">
              <w:rPr>
                <w:rFonts w:ascii="Cambria" w:hAnsi="Cambria"/>
                <w:iCs/>
                <w:sz w:val="22"/>
                <w:szCs w:val="22"/>
              </w:rPr>
              <w:t>Czy przyjęte kryteria oceniania zostały ściśle powiązane z efektami kształcenia</w:t>
            </w:r>
            <w:r>
              <w:rPr>
                <w:rFonts w:ascii="Cambria" w:hAnsi="Cambria"/>
                <w:iCs/>
                <w:sz w:val="22"/>
                <w:szCs w:val="22"/>
              </w:rPr>
              <w:t>/</w:t>
            </w:r>
            <w:r w:rsidRPr="00111FCE">
              <w:rPr>
                <w:rFonts w:ascii="Cambria" w:hAnsi="Cambria"/>
                <w:iCs/>
                <w:sz w:val="22"/>
                <w:szCs w:val="22"/>
              </w:rPr>
              <w:t>uczenia się</w:t>
            </w:r>
            <w:r w:rsidRPr="000F4DA0">
              <w:rPr>
                <w:rFonts w:ascii="Cambria" w:hAnsi="Cambria"/>
                <w:iCs/>
                <w:sz w:val="22"/>
                <w:szCs w:val="22"/>
              </w:rPr>
              <w:t>, formami zajęć i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0F4DA0">
              <w:rPr>
                <w:rFonts w:ascii="Cambria" w:hAnsi="Cambria"/>
                <w:iCs/>
                <w:sz w:val="22"/>
                <w:szCs w:val="22"/>
              </w:rPr>
              <w:t>metodami kształcenia opisanymi w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0F4DA0">
              <w:rPr>
                <w:rFonts w:ascii="Cambria" w:hAnsi="Cambria"/>
                <w:iCs/>
                <w:sz w:val="22"/>
                <w:szCs w:val="22"/>
              </w:rPr>
              <w:t>sylabusach przedmiotów?</w:t>
            </w:r>
          </w:p>
        </w:tc>
        <w:tc>
          <w:tcPr>
            <w:tcW w:w="2268" w:type="dxa"/>
          </w:tcPr>
          <w:p w14:paraId="1204BF80" w14:textId="1F6FAC99" w:rsidR="00AD5C5A" w:rsidRPr="00C150B5" w:rsidRDefault="00AD5C5A" w:rsidP="00AD5C5A">
            <w:pPr>
              <w:contextualSpacing/>
              <w:jc w:val="both"/>
              <w:rPr>
                <w:rFonts w:ascii="Cambria" w:hAnsi="Cambria"/>
              </w:rPr>
            </w:pPr>
            <w:r w:rsidRPr="000E6C2D">
              <w:rPr>
                <w:rFonts w:eastAsia="Calibri"/>
                <w:lang w:eastAsia="en-US"/>
              </w:rPr>
              <w:t>Tak</w:t>
            </w:r>
          </w:p>
        </w:tc>
        <w:tc>
          <w:tcPr>
            <w:tcW w:w="1842" w:type="dxa"/>
            <w:gridSpan w:val="2"/>
          </w:tcPr>
          <w:p w14:paraId="1A3D3DA7" w14:textId="77777777" w:rsidR="00AD5C5A" w:rsidRPr="000E6C2D" w:rsidRDefault="00AD5C5A" w:rsidP="00AD5C5A">
            <w:pPr>
              <w:ind w:left="0" w:firstLine="0"/>
              <w:rPr>
                <w:rFonts w:eastAsia="Calibri"/>
                <w:lang w:eastAsia="en-US"/>
              </w:rPr>
            </w:pPr>
            <w:r w:rsidRPr="000E6C2D">
              <w:rPr>
                <w:rFonts w:eastAsia="Calibri"/>
                <w:lang w:eastAsia="en-US"/>
              </w:rPr>
              <w:t>Koordynator</w:t>
            </w:r>
          </w:p>
          <w:p w14:paraId="5B3339BC" w14:textId="3A7301DD" w:rsidR="00AD5C5A" w:rsidRPr="00C150B5" w:rsidRDefault="00AD5C5A" w:rsidP="00AD5C5A">
            <w:pPr>
              <w:contextualSpacing/>
              <w:jc w:val="both"/>
              <w:rPr>
                <w:rFonts w:ascii="Cambria" w:hAnsi="Cambria"/>
              </w:rPr>
            </w:pPr>
            <w:r w:rsidRPr="000E6C2D">
              <w:rPr>
                <w:rFonts w:eastAsia="Calibri"/>
                <w:lang w:eastAsia="en-US"/>
              </w:rPr>
              <w:t>przedmiotu</w:t>
            </w:r>
          </w:p>
        </w:tc>
        <w:tc>
          <w:tcPr>
            <w:tcW w:w="2586" w:type="dxa"/>
            <w:gridSpan w:val="2"/>
          </w:tcPr>
          <w:p w14:paraId="573ACFE4" w14:textId="691B5F16" w:rsidR="00AD5C5A" w:rsidRPr="00C150B5" w:rsidRDefault="00AD5C5A" w:rsidP="00AD5C5A">
            <w:pPr>
              <w:contextualSpacing/>
              <w:jc w:val="both"/>
              <w:rPr>
                <w:rFonts w:ascii="Cambria" w:hAnsi="Cambria"/>
              </w:rPr>
            </w:pPr>
            <w:r w:rsidRPr="000E6C2D">
              <w:rPr>
                <w:rFonts w:eastAsia="Calibri"/>
                <w:lang w:eastAsia="en-US"/>
              </w:rPr>
              <w:t>System funkcjonuje</w:t>
            </w:r>
          </w:p>
        </w:tc>
        <w:tc>
          <w:tcPr>
            <w:tcW w:w="2236" w:type="dxa"/>
          </w:tcPr>
          <w:p w14:paraId="06463B91" w14:textId="77777777" w:rsidR="00AD5C5A" w:rsidRPr="00C150B5" w:rsidRDefault="00AD5C5A" w:rsidP="00AD5C5A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2563" w:type="dxa"/>
          </w:tcPr>
          <w:p w14:paraId="4F67E611" w14:textId="77777777" w:rsidR="00AD5C5A" w:rsidRPr="00C150B5" w:rsidRDefault="00AD5C5A" w:rsidP="00AD5C5A">
            <w:pPr>
              <w:contextualSpacing/>
              <w:jc w:val="both"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6E1109" w:rsidRPr="00C150B5" w14:paraId="573D90CB" w14:textId="77777777" w:rsidTr="00086ADF">
        <w:tc>
          <w:tcPr>
            <w:tcW w:w="392" w:type="dxa"/>
          </w:tcPr>
          <w:p w14:paraId="627B347B" w14:textId="77777777" w:rsidR="006E1109" w:rsidRPr="00C745F8" w:rsidRDefault="006E1109" w:rsidP="006E1109">
            <w:pPr>
              <w:spacing w:after="0"/>
              <w:ind w:left="0" w:firstLine="0"/>
              <w:contextualSpacing/>
              <w:rPr>
                <w:rFonts w:ascii="Cambria" w:hAnsi="Cambria"/>
                <w:iCs/>
                <w:sz w:val="24"/>
                <w:szCs w:val="24"/>
              </w:rPr>
            </w:pPr>
            <w:r w:rsidRPr="00C745F8">
              <w:rPr>
                <w:rFonts w:ascii="Cambria" w:hAnsi="Cambria"/>
                <w:iCs/>
                <w:sz w:val="24"/>
                <w:szCs w:val="24"/>
              </w:rPr>
              <w:t>3</w:t>
            </w:r>
          </w:p>
        </w:tc>
        <w:tc>
          <w:tcPr>
            <w:tcW w:w="3431" w:type="dxa"/>
            <w:vAlign w:val="center"/>
          </w:tcPr>
          <w:p w14:paraId="2B994D7E" w14:textId="77777777" w:rsidR="006E1109" w:rsidRPr="000F4DA0" w:rsidRDefault="006E1109" w:rsidP="006E1109">
            <w:pPr>
              <w:ind w:left="0" w:firstLine="0"/>
              <w:contextualSpacing/>
              <w:jc w:val="both"/>
              <w:rPr>
                <w:rFonts w:ascii="Cambria" w:hAnsi="Cambria"/>
                <w:iCs/>
                <w:sz w:val="24"/>
                <w:szCs w:val="24"/>
              </w:rPr>
            </w:pPr>
            <w:r w:rsidRPr="000F4DA0">
              <w:rPr>
                <w:rFonts w:ascii="Cambria" w:hAnsi="Cambria"/>
                <w:iCs/>
                <w:sz w:val="22"/>
                <w:szCs w:val="22"/>
              </w:rPr>
              <w:t>Czy zapewniono stosowanie tych samych kryteriów oceniania osiągnięć studentów przez prowadzących przedmiot?</w:t>
            </w:r>
          </w:p>
        </w:tc>
        <w:tc>
          <w:tcPr>
            <w:tcW w:w="2268" w:type="dxa"/>
          </w:tcPr>
          <w:p w14:paraId="333EA973" w14:textId="6D82DB51" w:rsidR="006E1109" w:rsidRPr="00C150B5" w:rsidRDefault="006E1109" w:rsidP="00E102B9">
            <w:pPr>
              <w:ind w:left="0" w:firstLine="0"/>
              <w:contextualSpacing/>
              <w:jc w:val="both"/>
              <w:rPr>
                <w:rFonts w:ascii="Cambria" w:hAnsi="Cambria"/>
                <w:iCs/>
                <w:sz w:val="22"/>
                <w:szCs w:val="22"/>
              </w:rPr>
            </w:pPr>
            <w:r w:rsidRPr="000E6C2D">
              <w:rPr>
                <w:rFonts w:eastAsia="Calibri"/>
                <w:lang w:eastAsia="en-US"/>
              </w:rPr>
              <w:t>Koordynator przedmiotu ustala kryteria z innymi nauczycielami prowadzącymi ten sam przedmiot.</w:t>
            </w:r>
          </w:p>
        </w:tc>
        <w:tc>
          <w:tcPr>
            <w:tcW w:w="1842" w:type="dxa"/>
            <w:gridSpan w:val="2"/>
          </w:tcPr>
          <w:p w14:paraId="05F76FFB" w14:textId="5024B46D" w:rsidR="006E1109" w:rsidRPr="00C150B5" w:rsidRDefault="006E1109" w:rsidP="006E1109">
            <w:pPr>
              <w:spacing w:after="0"/>
              <w:ind w:left="0" w:firstLine="0"/>
              <w:contextualSpacing/>
              <w:rPr>
                <w:rFonts w:ascii="Cambria" w:hAnsi="Cambria"/>
                <w:sz w:val="24"/>
                <w:szCs w:val="24"/>
              </w:rPr>
            </w:pPr>
            <w:r w:rsidRPr="000E6C2D">
              <w:rPr>
                <w:rFonts w:eastAsia="Calibri"/>
                <w:lang w:eastAsia="en-US"/>
              </w:rPr>
              <w:t>Koordynator przedmiotu</w:t>
            </w:r>
          </w:p>
        </w:tc>
        <w:tc>
          <w:tcPr>
            <w:tcW w:w="2586" w:type="dxa"/>
            <w:gridSpan w:val="2"/>
          </w:tcPr>
          <w:p w14:paraId="008FA370" w14:textId="2B2A9922" w:rsidR="006E1109" w:rsidRPr="00C150B5" w:rsidRDefault="006E1109" w:rsidP="006E1109">
            <w:pPr>
              <w:spacing w:after="0"/>
              <w:ind w:left="0" w:firstLine="0"/>
              <w:contextualSpacing/>
              <w:rPr>
                <w:rFonts w:ascii="Cambria" w:hAnsi="Cambria"/>
                <w:sz w:val="24"/>
                <w:szCs w:val="24"/>
              </w:rPr>
            </w:pPr>
            <w:r w:rsidRPr="003771F0">
              <w:rPr>
                <w:rFonts w:eastAsia="Calibri"/>
                <w:lang w:eastAsia="en-US"/>
              </w:rPr>
              <w:t>Jednolite kryteria w obrębie jednego zespołu dydaktycznego.</w:t>
            </w:r>
          </w:p>
        </w:tc>
        <w:tc>
          <w:tcPr>
            <w:tcW w:w="2236" w:type="dxa"/>
          </w:tcPr>
          <w:p w14:paraId="217DBC75" w14:textId="77777777" w:rsidR="006E1109" w:rsidRPr="00C150B5" w:rsidRDefault="006E1109" w:rsidP="006E1109">
            <w:pPr>
              <w:spacing w:after="0"/>
              <w:ind w:left="0" w:firstLine="0"/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63" w:type="dxa"/>
          </w:tcPr>
          <w:p w14:paraId="6FB393E4" w14:textId="77777777" w:rsidR="006E1109" w:rsidRPr="00C150B5" w:rsidRDefault="006E1109" w:rsidP="006E1109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</w:tr>
      <w:tr w:rsidR="006E1109" w:rsidRPr="00C150B5" w14:paraId="042309CD" w14:textId="77777777" w:rsidTr="00086ADF">
        <w:tc>
          <w:tcPr>
            <w:tcW w:w="392" w:type="dxa"/>
          </w:tcPr>
          <w:p w14:paraId="6FE8A0D2" w14:textId="77777777" w:rsidR="006E1109" w:rsidRPr="00DD1B1B" w:rsidRDefault="006E1109" w:rsidP="006E1109">
            <w:pPr>
              <w:ind w:left="0" w:firstLine="0"/>
              <w:contextualSpacing/>
              <w:rPr>
                <w:rFonts w:ascii="Cambria" w:hAnsi="Cambria"/>
                <w:iCs/>
                <w:strike/>
                <w:sz w:val="24"/>
                <w:szCs w:val="24"/>
              </w:rPr>
            </w:pPr>
            <w:r>
              <w:rPr>
                <w:rFonts w:ascii="Cambria" w:hAnsi="Cambria"/>
                <w:iCs/>
                <w:strike/>
                <w:sz w:val="24"/>
                <w:szCs w:val="24"/>
              </w:rPr>
              <w:t>4</w:t>
            </w:r>
          </w:p>
        </w:tc>
        <w:tc>
          <w:tcPr>
            <w:tcW w:w="3431" w:type="dxa"/>
            <w:vAlign w:val="center"/>
          </w:tcPr>
          <w:p w14:paraId="100DC940" w14:textId="02DC5EEF" w:rsidR="006E1109" w:rsidRPr="000F4DA0" w:rsidRDefault="006E1109" w:rsidP="006E1109">
            <w:pPr>
              <w:ind w:left="0" w:firstLine="0"/>
              <w:contextualSpacing/>
              <w:jc w:val="both"/>
              <w:rPr>
                <w:rFonts w:ascii="Cambria" w:hAnsi="Cambria"/>
                <w:iCs/>
                <w:sz w:val="22"/>
                <w:szCs w:val="22"/>
              </w:rPr>
            </w:pPr>
            <w:r w:rsidRPr="000F4DA0">
              <w:rPr>
                <w:rFonts w:ascii="Cambria" w:hAnsi="Cambria"/>
                <w:iCs/>
                <w:sz w:val="22"/>
                <w:szCs w:val="22"/>
              </w:rPr>
              <w:t>Czy zapewniono stosowanie tych samych kryteriów oceniania dla różnych form weryfikacji osiągania efektów kształcenia</w:t>
            </w:r>
            <w:r>
              <w:rPr>
                <w:rFonts w:ascii="Cambria" w:hAnsi="Cambria"/>
                <w:iCs/>
                <w:sz w:val="22"/>
                <w:szCs w:val="22"/>
              </w:rPr>
              <w:t>/</w:t>
            </w:r>
            <w:r w:rsidRPr="00111FCE">
              <w:rPr>
                <w:rFonts w:ascii="Cambria" w:hAnsi="Cambria"/>
                <w:iCs/>
                <w:sz w:val="22"/>
                <w:szCs w:val="22"/>
              </w:rPr>
              <w:t xml:space="preserve">uczenia się </w:t>
            </w:r>
            <w:r w:rsidRPr="000F4DA0">
              <w:rPr>
                <w:rFonts w:ascii="Cambria" w:hAnsi="Cambria"/>
                <w:iCs/>
                <w:sz w:val="22"/>
                <w:szCs w:val="22"/>
              </w:rPr>
              <w:t>(testów, kolokwiów, projektów, prezentacji, prac rocznych, port folio itd.)?</w:t>
            </w:r>
          </w:p>
        </w:tc>
        <w:tc>
          <w:tcPr>
            <w:tcW w:w="2268" w:type="dxa"/>
          </w:tcPr>
          <w:p w14:paraId="1C417788" w14:textId="77777777" w:rsidR="006E1109" w:rsidRPr="000E6C2D" w:rsidRDefault="006E1109" w:rsidP="006E1109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0E6C2D">
              <w:rPr>
                <w:rFonts w:eastAsia="Calibri"/>
                <w:lang w:eastAsia="en-US"/>
              </w:rPr>
              <w:t>Kryteria ustala koordynator przedmiotu.</w:t>
            </w:r>
          </w:p>
          <w:p w14:paraId="16936F81" w14:textId="77777777" w:rsidR="006E1109" w:rsidRDefault="006E1109" w:rsidP="006E1109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</w:p>
          <w:p w14:paraId="7BEE55F1" w14:textId="31296C33" w:rsidR="006E1109" w:rsidRPr="00C150B5" w:rsidRDefault="006E1109" w:rsidP="006E1109">
            <w:pPr>
              <w:ind w:left="0" w:firstLine="0"/>
              <w:contextualSpacing/>
              <w:rPr>
                <w:rFonts w:ascii="Cambria" w:hAnsi="Cambria"/>
              </w:rPr>
            </w:pPr>
            <w:r w:rsidRPr="000E6C2D">
              <w:rPr>
                <w:rFonts w:eastAsia="Calibri"/>
                <w:lang w:eastAsia="en-US"/>
              </w:rPr>
              <w:t>Trudne jest zastosowanie tych samych kryteriów oceny na całym wydziale − specyfika kierunków/ przedmiotów</w:t>
            </w:r>
          </w:p>
        </w:tc>
        <w:tc>
          <w:tcPr>
            <w:tcW w:w="1842" w:type="dxa"/>
            <w:gridSpan w:val="2"/>
          </w:tcPr>
          <w:p w14:paraId="1D28AD2E" w14:textId="77777777" w:rsidR="006E1109" w:rsidRPr="000E6C2D" w:rsidRDefault="006E1109" w:rsidP="006E1109">
            <w:pPr>
              <w:ind w:left="0" w:firstLine="0"/>
              <w:rPr>
                <w:rFonts w:eastAsia="Calibri"/>
                <w:lang w:eastAsia="en-US"/>
              </w:rPr>
            </w:pPr>
            <w:r w:rsidRPr="000E6C2D">
              <w:rPr>
                <w:rFonts w:eastAsia="Calibri"/>
                <w:lang w:eastAsia="en-US"/>
              </w:rPr>
              <w:t>Koordynator</w:t>
            </w:r>
          </w:p>
          <w:p w14:paraId="0163F983" w14:textId="3C889095" w:rsidR="006E1109" w:rsidRPr="00C150B5" w:rsidRDefault="006E1109" w:rsidP="006E1109">
            <w:pPr>
              <w:ind w:left="0" w:firstLine="0"/>
              <w:contextualSpacing/>
              <w:rPr>
                <w:rFonts w:ascii="Cambria" w:hAnsi="Cambria"/>
              </w:rPr>
            </w:pPr>
            <w:r w:rsidRPr="000E6C2D">
              <w:rPr>
                <w:rFonts w:eastAsia="Calibri"/>
                <w:lang w:eastAsia="en-US"/>
              </w:rPr>
              <w:t>przedmiotu</w:t>
            </w:r>
          </w:p>
        </w:tc>
        <w:tc>
          <w:tcPr>
            <w:tcW w:w="2586" w:type="dxa"/>
            <w:gridSpan w:val="2"/>
          </w:tcPr>
          <w:p w14:paraId="7367CCE9" w14:textId="5E1F79EC" w:rsidR="006E1109" w:rsidRPr="00C150B5" w:rsidRDefault="006E1109" w:rsidP="006E1109">
            <w:pPr>
              <w:ind w:left="0" w:firstLine="0"/>
              <w:contextualSpacing/>
              <w:rPr>
                <w:rFonts w:ascii="Cambria" w:hAnsi="Cambria"/>
              </w:rPr>
            </w:pPr>
            <w:r w:rsidRPr="000E6C2D">
              <w:rPr>
                <w:rFonts w:eastAsia="Calibri"/>
                <w:lang w:eastAsia="en-US"/>
              </w:rPr>
              <w:t>W poszczególnych przedmiotach nauczyciel decyduje na jak</w:t>
            </w:r>
            <w:r>
              <w:rPr>
                <w:rFonts w:eastAsia="Calibri"/>
                <w:lang w:eastAsia="en-US"/>
              </w:rPr>
              <w:t>ą</w:t>
            </w:r>
            <w:r w:rsidRPr="000E6C2D">
              <w:rPr>
                <w:rFonts w:eastAsia="Calibri"/>
                <w:lang w:eastAsia="en-US"/>
              </w:rPr>
              <w:t xml:space="preserve"> formę zaliczenia powini</w:t>
            </w:r>
            <w:r>
              <w:rPr>
                <w:rFonts w:eastAsia="Calibri"/>
                <w:lang w:eastAsia="en-US"/>
              </w:rPr>
              <w:t>en</w:t>
            </w:r>
            <w:r w:rsidRPr="000E6C2D">
              <w:rPr>
                <w:rFonts w:eastAsia="Calibri"/>
                <w:lang w:eastAsia="en-US"/>
              </w:rPr>
              <w:t xml:space="preserve"> być kładziony większy nacisk.</w:t>
            </w:r>
          </w:p>
        </w:tc>
        <w:tc>
          <w:tcPr>
            <w:tcW w:w="2236" w:type="dxa"/>
          </w:tcPr>
          <w:p w14:paraId="702CFAEF" w14:textId="77777777" w:rsidR="006E1109" w:rsidRPr="00C150B5" w:rsidRDefault="006E1109" w:rsidP="006E1109">
            <w:pPr>
              <w:ind w:left="0" w:firstLine="0"/>
              <w:contextualSpacing/>
              <w:rPr>
                <w:rFonts w:ascii="Cambria" w:hAnsi="Cambria"/>
              </w:rPr>
            </w:pPr>
          </w:p>
        </w:tc>
        <w:tc>
          <w:tcPr>
            <w:tcW w:w="2563" w:type="dxa"/>
          </w:tcPr>
          <w:p w14:paraId="08A3849C" w14:textId="77777777" w:rsidR="006E1109" w:rsidRPr="00C150B5" w:rsidRDefault="006E1109" w:rsidP="006E1109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</w:tr>
      <w:tr w:rsidR="006E1109" w:rsidRPr="00C150B5" w14:paraId="1E24B3E1" w14:textId="77777777" w:rsidTr="009A27B0">
        <w:tc>
          <w:tcPr>
            <w:tcW w:w="392" w:type="dxa"/>
          </w:tcPr>
          <w:p w14:paraId="4F3BA8A1" w14:textId="77777777" w:rsidR="006E1109" w:rsidRPr="00C745F8" w:rsidRDefault="006E1109" w:rsidP="006E1109">
            <w:pPr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C745F8">
              <w:rPr>
                <w:rFonts w:ascii="Cambria" w:hAnsi="Cambria"/>
                <w:iCs/>
                <w:sz w:val="22"/>
                <w:szCs w:val="22"/>
              </w:rPr>
              <w:t>5</w:t>
            </w:r>
          </w:p>
        </w:tc>
        <w:tc>
          <w:tcPr>
            <w:tcW w:w="3431" w:type="dxa"/>
          </w:tcPr>
          <w:p w14:paraId="3EC11A4E" w14:textId="77777777" w:rsidR="006E1109" w:rsidRPr="000F4DA0" w:rsidRDefault="006E1109" w:rsidP="006E1109">
            <w:pPr>
              <w:ind w:left="0" w:firstLine="0"/>
              <w:contextualSpacing/>
              <w:jc w:val="both"/>
              <w:rPr>
                <w:rFonts w:ascii="Cambria" w:hAnsi="Cambria"/>
                <w:iCs/>
                <w:sz w:val="22"/>
                <w:szCs w:val="22"/>
              </w:rPr>
            </w:pPr>
            <w:r w:rsidRPr="000F4DA0">
              <w:rPr>
                <w:rFonts w:ascii="Cambria" w:hAnsi="Cambria"/>
                <w:iCs/>
                <w:sz w:val="22"/>
                <w:szCs w:val="22"/>
              </w:rPr>
              <w:t>W jaki sposób i przez kogo określane, weryfikowane i ewentualnie modyfikowane są powyższe kryteria?</w:t>
            </w:r>
          </w:p>
        </w:tc>
        <w:tc>
          <w:tcPr>
            <w:tcW w:w="2268" w:type="dxa"/>
          </w:tcPr>
          <w:p w14:paraId="111AF8CE" w14:textId="77777777" w:rsidR="006E1109" w:rsidRPr="00C150B5" w:rsidRDefault="006E1109" w:rsidP="006E1109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1842" w:type="dxa"/>
            <w:gridSpan w:val="2"/>
          </w:tcPr>
          <w:p w14:paraId="52C7C1D7" w14:textId="78952BBF" w:rsidR="006E1109" w:rsidRPr="00C150B5" w:rsidRDefault="006E1109" w:rsidP="00E102B9">
            <w:pPr>
              <w:ind w:left="28" w:firstLine="0"/>
              <w:contextualSpacing/>
              <w:jc w:val="both"/>
              <w:rPr>
                <w:rFonts w:ascii="Cambria" w:hAnsi="Cambria"/>
              </w:rPr>
            </w:pPr>
            <w:r w:rsidRPr="000E6C2D">
              <w:rPr>
                <w:rFonts w:eastAsia="Calibri"/>
                <w:lang w:eastAsia="en-US"/>
              </w:rPr>
              <w:t>Koordynator przedmiotu</w:t>
            </w:r>
          </w:p>
        </w:tc>
        <w:tc>
          <w:tcPr>
            <w:tcW w:w="2586" w:type="dxa"/>
            <w:gridSpan w:val="2"/>
          </w:tcPr>
          <w:p w14:paraId="0DBC3680" w14:textId="77777777" w:rsidR="006E1109" w:rsidRDefault="006E1109" w:rsidP="006E1109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Dążenie do p</w:t>
            </w:r>
            <w:r w:rsidRPr="000E6C2D">
              <w:rPr>
                <w:rFonts w:eastAsia="Calibri"/>
                <w:lang w:eastAsia="en-US"/>
              </w:rPr>
              <w:t>owoł</w:t>
            </w:r>
            <w:r>
              <w:rPr>
                <w:rFonts w:eastAsia="Calibri"/>
                <w:lang w:eastAsia="en-US"/>
              </w:rPr>
              <w:t>ywania</w:t>
            </w:r>
            <w:r w:rsidRPr="000E6C2D">
              <w:rPr>
                <w:rFonts w:eastAsia="Calibri"/>
                <w:lang w:eastAsia="en-US"/>
              </w:rPr>
              <w:t xml:space="preserve"> jednego koordynatora przedmiotu.</w:t>
            </w:r>
          </w:p>
          <w:p w14:paraId="54642820" w14:textId="08838693" w:rsidR="006E1109" w:rsidRPr="00C150B5" w:rsidRDefault="006E1109" w:rsidP="006E1109">
            <w:pPr>
              <w:ind w:left="37" w:firstLine="0"/>
              <w:contextualSpacing/>
              <w:jc w:val="both"/>
              <w:rPr>
                <w:rFonts w:ascii="Cambria" w:hAnsi="Cambria"/>
              </w:rPr>
            </w:pPr>
            <w:r>
              <w:rPr>
                <w:rFonts w:eastAsia="Calibri"/>
                <w:lang w:eastAsia="en-US"/>
              </w:rPr>
              <w:t xml:space="preserve">Jeżeli przedmiot ma dwóch koordynatorów to </w:t>
            </w:r>
            <w:r>
              <w:rPr>
                <w:rFonts w:eastAsia="Calibri"/>
                <w:lang w:eastAsia="en-US"/>
              </w:rPr>
              <w:lastRenderedPageBreak/>
              <w:t>zobowiązani są ustalić wspólne jednolite kryteria.</w:t>
            </w:r>
          </w:p>
        </w:tc>
        <w:tc>
          <w:tcPr>
            <w:tcW w:w="2236" w:type="dxa"/>
          </w:tcPr>
          <w:p w14:paraId="2164375B" w14:textId="77777777" w:rsidR="006E1109" w:rsidRPr="00C150B5" w:rsidRDefault="006E1109" w:rsidP="006E1109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2563" w:type="dxa"/>
          </w:tcPr>
          <w:p w14:paraId="1CAC6ED5" w14:textId="77777777" w:rsidR="006E1109" w:rsidRPr="00C150B5" w:rsidRDefault="006E1109" w:rsidP="006E1109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</w:tr>
      <w:tr w:rsidR="0086358D" w:rsidRPr="00C150B5" w14:paraId="271B212A" w14:textId="77777777" w:rsidTr="009A27B0">
        <w:tc>
          <w:tcPr>
            <w:tcW w:w="392" w:type="dxa"/>
          </w:tcPr>
          <w:p w14:paraId="011571B2" w14:textId="77777777" w:rsidR="0086358D" w:rsidRPr="00C745F8" w:rsidRDefault="0086358D" w:rsidP="0086358D">
            <w:pPr>
              <w:autoSpaceDE w:val="0"/>
              <w:autoSpaceDN w:val="0"/>
              <w:adjustRightInd w:val="0"/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C745F8">
              <w:rPr>
                <w:rFonts w:ascii="Cambria" w:hAnsi="Cambria"/>
                <w:iCs/>
                <w:sz w:val="22"/>
                <w:szCs w:val="22"/>
              </w:rPr>
              <w:t>6</w:t>
            </w:r>
          </w:p>
        </w:tc>
        <w:tc>
          <w:tcPr>
            <w:tcW w:w="3431" w:type="dxa"/>
          </w:tcPr>
          <w:p w14:paraId="2EB75A8F" w14:textId="4C7F6A3F" w:rsidR="0086358D" w:rsidRPr="000F4DA0" w:rsidRDefault="0086358D" w:rsidP="0086358D">
            <w:pPr>
              <w:autoSpaceDE w:val="0"/>
              <w:autoSpaceDN w:val="0"/>
              <w:adjustRightInd w:val="0"/>
              <w:spacing w:after="0"/>
              <w:ind w:left="0" w:firstLine="0"/>
              <w:contextualSpacing/>
              <w:jc w:val="both"/>
              <w:rPr>
                <w:rFonts w:ascii="Cambria" w:hAnsi="Cambria"/>
                <w:iCs/>
                <w:sz w:val="22"/>
                <w:szCs w:val="22"/>
              </w:rPr>
            </w:pPr>
            <w:r w:rsidRPr="000F4DA0">
              <w:rPr>
                <w:rFonts w:ascii="Cambria" w:hAnsi="Cambria"/>
                <w:iCs/>
                <w:sz w:val="22"/>
                <w:szCs w:val="22"/>
              </w:rPr>
              <w:t>Jaką rolę w działaniach, o których mowa w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0F4DA0">
              <w:rPr>
                <w:rFonts w:ascii="Cambria" w:hAnsi="Cambria"/>
                <w:iCs/>
                <w:sz w:val="22"/>
                <w:szCs w:val="22"/>
              </w:rPr>
              <w:t>pkt. 5 pełni koordynator przedmiotu?</w:t>
            </w:r>
          </w:p>
        </w:tc>
        <w:tc>
          <w:tcPr>
            <w:tcW w:w="2268" w:type="dxa"/>
          </w:tcPr>
          <w:p w14:paraId="4B19EFD3" w14:textId="4EA8233E" w:rsidR="0086358D" w:rsidRPr="00C150B5" w:rsidRDefault="0086358D" w:rsidP="0086358D">
            <w:pPr>
              <w:pStyle w:val="Akapitzlist"/>
              <w:tabs>
                <w:tab w:val="left" w:pos="426"/>
              </w:tabs>
              <w:spacing w:after="0"/>
              <w:ind w:left="0" w:firstLine="0"/>
              <w:rPr>
                <w:rFonts w:ascii="Cambria" w:hAnsi="Cambria"/>
              </w:rPr>
            </w:pPr>
            <w:r>
              <w:rPr>
                <w:lang w:eastAsia="en-US"/>
              </w:rPr>
              <w:t>Koordynator przedmiotu pełni rolę decydującą</w:t>
            </w:r>
            <w:r w:rsidRPr="000E6C2D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842" w:type="dxa"/>
            <w:gridSpan w:val="2"/>
          </w:tcPr>
          <w:p w14:paraId="3D1248C2" w14:textId="235CE40E" w:rsidR="0086358D" w:rsidRPr="00C150B5" w:rsidRDefault="0086358D" w:rsidP="0086358D">
            <w:pPr>
              <w:pStyle w:val="Akapitzlist"/>
              <w:tabs>
                <w:tab w:val="left" w:pos="426"/>
              </w:tabs>
              <w:spacing w:after="0"/>
              <w:ind w:left="39" w:hanging="28"/>
              <w:rPr>
                <w:rFonts w:ascii="Cambria" w:hAnsi="Cambria"/>
              </w:rPr>
            </w:pPr>
            <w:r w:rsidRPr="000E6C2D">
              <w:rPr>
                <w:rFonts w:eastAsia="Calibri"/>
                <w:lang w:eastAsia="en-US"/>
              </w:rPr>
              <w:t>Koordynator przedmiotu</w:t>
            </w:r>
          </w:p>
        </w:tc>
        <w:tc>
          <w:tcPr>
            <w:tcW w:w="2586" w:type="dxa"/>
            <w:gridSpan w:val="2"/>
          </w:tcPr>
          <w:p w14:paraId="017E0735" w14:textId="3DA5C175" w:rsidR="0086358D" w:rsidRPr="00C150B5" w:rsidRDefault="0086358D" w:rsidP="0086358D">
            <w:pPr>
              <w:pStyle w:val="Akapitzlist"/>
              <w:tabs>
                <w:tab w:val="left" w:pos="426"/>
              </w:tabs>
              <w:spacing w:after="0"/>
              <w:ind w:left="37" w:hanging="26"/>
              <w:rPr>
                <w:rFonts w:ascii="Cambria" w:hAnsi="Cambria"/>
              </w:rPr>
            </w:pPr>
            <w:r w:rsidRPr="000E6C2D">
              <w:rPr>
                <w:rFonts w:eastAsia="Calibri"/>
                <w:lang w:eastAsia="en-US"/>
              </w:rPr>
              <w:t>Koordynator jest odpowiedzialny za opracowanie spójnych – sylabusów oraz regulaminów przedmiotów</w:t>
            </w:r>
          </w:p>
        </w:tc>
        <w:tc>
          <w:tcPr>
            <w:tcW w:w="2236" w:type="dxa"/>
          </w:tcPr>
          <w:p w14:paraId="5AE72FBA" w14:textId="77777777" w:rsidR="0086358D" w:rsidRPr="00C150B5" w:rsidRDefault="0086358D" w:rsidP="0086358D">
            <w:pPr>
              <w:pStyle w:val="Akapitzlist"/>
              <w:tabs>
                <w:tab w:val="left" w:pos="426"/>
              </w:tabs>
              <w:spacing w:after="0"/>
              <w:rPr>
                <w:rFonts w:ascii="Cambria" w:hAnsi="Cambria"/>
              </w:rPr>
            </w:pPr>
          </w:p>
        </w:tc>
        <w:tc>
          <w:tcPr>
            <w:tcW w:w="2563" w:type="dxa"/>
          </w:tcPr>
          <w:p w14:paraId="721EEA9B" w14:textId="77777777" w:rsidR="0086358D" w:rsidRPr="00C150B5" w:rsidRDefault="0086358D" w:rsidP="0086358D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3E52C2" w:rsidRPr="00C150B5" w14:paraId="41711073" w14:textId="77777777" w:rsidTr="00086ADF">
        <w:tc>
          <w:tcPr>
            <w:tcW w:w="392" w:type="dxa"/>
          </w:tcPr>
          <w:p w14:paraId="56D40E9D" w14:textId="77777777" w:rsidR="003E52C2" w:rsidRPr="009D3D5D" w:rsidRDefault="003E52C2" w:rsidP="003E52C2">
            <w:pPr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  <w:highlight w:val="lightGray"/>
              </w:rPr>
            </w:pPr>
            <w:r w:rsidRPr="002E377E">
              <w:rPr>
                <w:rFonts w:ascii="Cambria" w:hAnsi="Cambria"/>
                <w:iCs/>
                <w:sz w:val="22"/>
                <w:szCs w:val="22"/>
              </w:rPr>
              <w:t>7</w:t>
            </w:r>
          </w:p>
        </w:tc>
        <w:tc>
          <w:tcPr>
            <w:tcW w:w="3431" w:type="dxa"/>
            <w:vAlign w:val="center"/>
          </w:tcPr>
          <w:p w14:paraId="20418C61" w14:textId="557BEF34" w:rsidR="003E52C2" w:rsidRPr="00C150B5" w:rsidRDefault="003E52C2" w:rsidP="003E52C2">
            <w:pPr>
              <w:spacing w:after="0"/>
              <w:ind w:left="0" w:firstLine="0"/>
              <w:contextualSpacing/>
              <w:jc w:val="both"/>
              <w:rPr>
                <w:rFonts w:ascii="Cambria" w:hAnsi="Cambria"/>
                <w:b/>
                <w:bCs/>
                <w:dstrike/>
                <w:sz w:val="22"/>
                <w:szCs w:val="22"/>
              </w:rPr>
            </w:pPr>
            <w:r w:rsidRPr="009D3D5D">
              <w:rPr>
                <w:rFonts w:ascii="Cambria" w:hAnsi="Cambria"/>
                <w:iCs/>
                <w:sz w:val="22"/>
                <w:szCs w:val="22"/>
              </w:rPr>
              <w:t>Jaką rolę odgrywają studenci w badaniu, czy kryteria ocen są zrozumiałe, powiązane z efektami kształcenia</w:t>
            </w:r>
            <w:r>
              <w:rPr>
                <w:rFonts w:ascii="Cambria" w:hAnsi="Cambria"/>
                <w:iCs/>
                <w:sz w:val="22"/>
                <w:szCs w:val="22"/>
              </w:rPr>
              <w:t>/</w:t>
            </w:r>
            <w:r w:rsidRPr="00111FCE">
              <w:rPr>
                <w:rFonts w:ascii="Cambria" w:hAnsi="Cambria"/>
                <w:iCs/>
                <w:sz w:val="22"/>
                <w:szCs w:val="22"/>
              </w:rPr>
              <w:t>uczenia się</w:t>
            </w:r>
            <w:r w:rsidRPr="009D3D5D">
              <w:rPr>
                <w:rFonts w:ascii="Cambria" w:hAnsi="Cambria"/>
                <w:iCs/>
                <w:sz w:val="22"/>
                <w:szCs w:val="22"/>
              </w:rPr>
              <w:t>, ogłaszane w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9D3D5D">
              <w:rPr>
                <w:rFonts w:ascii="Cambria" w:hAnsi="Cambria"/>
                <w:iCs/>
                <w:sz w:val="22"/>
                <w:szCs w:val="22"/>
              </w:rPr>
              <w:t>odpowiednim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czasie i </w:t>
            </w:r>
            <w:r w:rsidRPr="009D3D5D">
              <w:rPr>
                <w:rFonts w:ascii="Cambria" w:hAnsi="Cambria"/>
                <w:iCs/>
                <w:sz w:val="22"/>
                <w:szCs w:val="22"/>
              </w:rPr>
              <w:t>przestrzegane?</w:t>
            </w:r>
          </w:p>
        </w:tc>
        <w:tc>
          <w:tcPr>
            <w:tcW w:w="2268" w:type="dxa"/>
          </w:tcPr>
          <w:p w14:paraId="0DB33BEF" w14:textId="30ABFC17" w:rsidR="003E52C2" w:rsidRPr="00C150B5" w:rsidRDefault="003E52C2" w:rsidP="003E52C2">
            <w:pPr>
              <w:pStyle w:val="Akapitzlist"/>
              <w:tabs>
                <w:tab w:val="left" w:pos="426"/>
              </w:tabs>
              <w:spacing w:after="0"/>
              <w:ind w:left="29" w:hanging="18"/>
              <w:rPr>
                <w:rFonts w:ascii="Cambria" w:hAnsi="Cambria"/>
              </w:rPr>
            </w:pPr>
            <w:r w:rsidRPr="000E6C2D">
              <w:rPr>
                <w:rFonts w:eastAsia="Calibri"/>
                <w:lang w:eastAsia="en-US"/>
              </w:rPr>
              <w:t>Weryfikują kryteria oceny poprzez system ankiet. Ocena nauczyciela i przedmiotu przez studentów − Ankieta</w:t>
            </w:r>
            <w:r w:rsidRPr="000E6C2D">
              <w:rPr>
                <w:rFonts w:eastAsia="Calibri"/>
                <w:b/>
                <w:lang w:eastAsia="en-US"/>
              </w:rPr>
              <w:t xml:space="preserve"> </w:t>
            </w:r>
            <w:r w:rsidRPr="000E6C2D">
              <w:rPr>
                <w:rFonts w:eastAsia="Calibri"/>
                <w:lang w:eastAsia="en-US"/>
              </w:rPr>
              <w:t>„Jakość realizacji zajęć dydaktycznych”</w:t>
            </w:r>
          </w:p>
        </w:tc>
        <w:tc>
          <w:tcPr>
            <w:tcW w:w="1842" w:type="dxa"/>
            <w:gridSpan w:val="2"/>
          </w:tcPr>
          <w:p w14:paraId="300EF95F" w14:textId="50F2CB02" w:rsidR="003E52C2" w:rsidRPr="00C150B5" w:rsidRDefault="003E52C2" w:rsidP="003E52C2">
            <w:pPr>
              <w:pStyle w:val="Akapitzlist"/>
              <w:tabs>
                <w:tab w:val="left" w:pos="426"/>
              </w:tabs>
              <w:spacing w:after="0"/>
              <w:ind w:left="0" w:firstLine="0"/>
              <w:rPr>
                <w:rFonts w:ascii="Cambria" w:hAnsi="Cambria"/>
              </w:rPr>
            </w:pPr>
            <w:r w:rsidRPr="000E6C2D">
              <w:rPr>
                <w:rFonts w:eastAsia="Calibri"/>
                <w:lang w:eastAsia="en-US"/>
              </w:rPr>
              <w:t>Prodziekan ds. kształcenia</w:t>
            </w:r>
          </w:p>
        </w:tc>
        <w:tc>
          <w:tcPr>
            <w:tcW w:w="2586" w:type="dxa"/>
            <w:gridSpan w:val="2"/>
          </w:tcPr>
          <w:p w14:paraId="0D62DE9A" w14:textId="77777777" w:rsidR="003E52C2" w:rsidRPr="000E6C2D" w:rsidRDefault="003E52C2" w:rsidP="003E52C2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0E6C2D">
              <w:rPr>
                <w:rFonts w:eastAsia="Calibri"/>
                <w:lang w:eastAsia="en-US"/>
              </w:rPr>
              <w:t xml:space="preserve">Funkcjonują stosowne procedury. </w:t>
            </w:r>
          </w:p>
          <w:p w14:paraId="4981782B" w14:textId="25026960" w:rsidR="003E52C2" w:rsidRPr="00C150B5" w:rsidRDefault="003E52C2" w:rsidP="003E52C2">
            <w:pPr>
              <w:pStyle w:val="Akapitzlist"/>
              <w:tabs>
                <w:tab w:val="left" w:pos="426"/>
              </w:tabs>
              <w:spacing w:after="0"/>
              <w:ind w:left="0" w:firstLine="11"/>
              <w:rPr>
                <w:rFonts w:ascii="Cambria" w:hAnsi="Cambria"/>
              </w:rPr>
            </w:pPr>
            <w:r w:rsidRPr="000E6C2D">
              <w:rPr>
                <w:rFonts w:eastAsia="Calibri"/>
                <w:lang w:eastAsia="en-US"/>
              </w:rPr>
              <w:t xml:space="preserve">Studenci są członkami </w:t>
            </w:r>
            <w:proofErr w:type="spellStart"/>
            <w:r w:rsidRPr="000E6C2D">
              <w:rPr>
                <w:rFonts w:eastAsia="Calibri"/>
                <w:lang w:eastAsia="en-US"/>
              </w:rPr>
              <w:t>WZdsZJK</w:t>
            </w:r>
            <w:proofErr w:type="spellEnd"/>
            <w:r w:rsidRPr="000E6C2D">
              <w:rPr>
                <w:rFonts w:eastAsia="Calibri"/>
                <w:lang w:eastAsia="en-US"/>
              </w:rPr>
              <w:t xml:space="preserve"> oraz </w:t>
            </w:r>
            <w:proofErr w:type="spellStart"/>
            <w:r w:rsidRPr="000E6C2D">
              <w:rPr>
                <w:rFonts w:eastAsia="Calibri"/>
                <w:lang w:eastAsia="en-US"/>
              </w:rPr>
              <w:t>KZdsZJK</w:t>
            </w:r>
            <w:proofErr w:type="spellEnd"/>
          </w:p>
        </w:tc>
        <w:tc>
          <w:tcPr>
            <w:tcW w:w="2236" w:type="dxa"/>
          </w:tcPr>
          <w:p w14:paraId="06EBEE7A" w14:textId="77777777" w:rsidR="003E52C2" w:rsidRPr="00C150B5" w:rsidRDefault="003E52C2" w:rsidP="003E52C2">
            <w:pPr>
              <w:pStyle w:val="Akapitzlist"/>
              <w:tabs>
                <w:tab w:val="left" w:pos="426"/>
              </w:tabs>
              <w:spacing w:after="0"/>
              <w:rPr>
                <w:rFonts w:ascii="Cambria" w:hAnsi="Cambria"/>
              </w:rPr>
            </w:pPr>
          </w:p>
        </w:tc>
        <w:tc>
          <w:tcPr>
            <w:tcW w:w="2563" w:type="dxa"/>
          </w:tcPr>
          <w:p w14:paraId="24288488" w14:textId="77777777" w:rsidR="003E52C2" w:rsidRPr="00C150B5" w:rsidRDefault="003E52C2" w:rsidP="003E52C2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3E52C2" w:rsidRPr="00C150B5" w14:paraId="37892747" w14:textId="77777777" w:rsidTr="001318CD">
        <w:tc>
          <w:tcPr>
            <w:tcW w:w="15318" w:type="dxa"/>
            <w:gridSpan w:val="9"/>
          </w:tcPr>
          <w:p w14:paraId="2990EAB7" w14:textId="77777777" w:rsidR="003E52C2" w:rsidRPr="00111FCE" w:rsidRDefault="003E52C2" w:rsidP="003E52C2">
            <w:pPr>
              <w:contextualSpacing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11FCE">
              <w:rPr>
                <w:rFonts w:ascii="Cambria" w:hAnsi="Cambria"/>
                <w:b/>
                <w:bCs/>
                <w:sz w:val="22"/>
                <w:szCs w:val="22"/>
              </w:rPr>
              <w:t xml:space="preserve">5.3. Zasady dotyczące sytuacji spornych, przypadków losowych, nieobecności studentów i doktorantów: </w:t>
            </w:r>
          </w:p>
        </w:tc>
      </w:tr>
      <w:tr w:rsidR="00124627" w:rsidRPr="00C150B5" w14:paraId="5179338F" w14:textId="77777777" w:rsidTr="00086ADF">
        <w:tc>
          <w:tcPr>
            <w:tcW w:w="392" w:type="dxa"/>
          </w:tcPr>
          <w:p w14:paraId="23B49C7F" w14:textId="77777777" w:rsidR="00124627" w:rsidRPr="009D3D5D" w:rsidRDefault="00124627" w:rsidP="00124627">
            <w:pPr>
              <w:autoSpaceDE w:val="0"/>
              <w:autoSpaceDN w:val="0"/>
              <w:adjustRightInd w:val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9D3D5D">
              <w:rPr>
                <w:rFonts w:ascii="Cambria" w:hAnsi="Cambria"/>
                <w:iCs/>
                <w:sz w:val="22"/>
                <w:szCs w:val="22"/>
              </w:rPr>
              <w:t>1</w:t>
            </w:r>
          </w:p>
        </w:tc>
        <w:tc>
          <w:tcPr>
            <w:tcW w:w="3431" w:type="dxa"/>
            <w:vAlign w:val="center"/>
          </w:tcPr>
          <w:p w14:paraId="62E47579" w14:textId="77777777" w:rsidR="00124627" w:rsidRPr="000F4DA0" w:rsidRDefault="00124627" w:rsidP="00124627">
            <w:pPr>
              <w:ind w:left="0" w:firstLine="0"/>
              <w:contextualSpacing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0F4DA0">
              <w:rPr>
                <w:rFonts w:ascii="Cambria" w:hAnsi="Cambria"/>
                <w:bCs/>
                <w:sz w:val="22"/>
                <w:szCs w:val="22"/>
              </w:rPr>
              <w:t>Czy w jednostce funkcjonuje i jest weryfikowana procedura określająca zasady usprawiedliwiania nieobecności na egzaminach i zaliczeniach przedmiotów?</w:t>
            </w:r>
          </w:p>
        </w:tc>
        <w:tc>
          <w:tcPr>
            <w:tcW w:w="2268" w:type="dxa"/>
          </w:tcPr>
          <w:p w14:paraId="7748DBC8" w14:textId="77777777" w:rsidR="00124627" w:rsidRPr="000E6C2D" w:rsidRDefault="00124627" w:rsidP="00124627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0E6C2D">
              <w:rPr>
                <w:rFonts w:eastAsia="Calibri"/>
                <w:lang w:eastAsia="en-US"/>
              </w:rPr>
              <w:t>Regulamin studiów UWM.</w:t>
            </w:r>
          </w:p>
          <w:p w14:paraId="41246FBB" w14:textId="77777777" w:rsidR="00124627" w:rsidRPr="000E6C2D" w:rsidRDefault="00124627" w:rsidP="00124627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</w:p>
          <w:p w14:paraId="717B8BC7" w14:textId="77777777" w:rsidR="00124627" w:rsidRPr="00C150B5" w:rsidRDefault="00124627" w:rsidP="00124627">
            <w:pPr>
              <w:ind w:left="0" w:firstLine="0"/>
              <w:contextualSpacing/>
              <w:rPr>
                <w:rFonts w:ascii="Cambria" w:hAnsi="Cambria"/>
              </w:rPr>
            </w:pPr>
          </w:p>
        </w:tc>
        <w:tc>
          <w:tcPr>
            <w:tcW w:w="1842" w:type="dxa"/>
            <w:gridSpan w:val="2"/>
          </w:tcPr>
          <w:p w14:paraId="2DDF3E50" w14:textId="77777777" w:rsidR="00124627" w:rsidRDefault="00124627" w:rsidP="00124627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0E6C2D">
              <w:rPr>
                <w:rFonts w:eastAsia="Calibri"/>
                <w:lang w:eastAsia="en-US"/>
              </w:rPr>
              <w:t>Prodziekan ds. kształcenia</w:t>
            </w:r>
          </w:p>
          <w:p w14:paraId="2BAE55EB" w14:textId="686653AF" w:rsidR="00124627" w:rsidRPr="00C150B5" w:rsidRDefault="00124627" w:rsidP="00124627">
            <w:pPr>
              <w:ind w:left="0" w:firstLine="0"/>
              <w:contextualSpacing/>
              <w:rPr>
                <w:rFonts w:ascii="Cambria" w:hAnsi="Cambria"/>
              </w:rPr>
            </w:pPr>
            <w:r w:rsidRPr="002733A5">
              <w:rPr>
                <w:rFonts w:eastAsia="Calibri"/>
                <w:lang w:eastAsia="en-US"/>
              </w:rPr>
              <w:t>Prodziekan ds. studenckich</w:t>
            </w:r>
          </w:p>
        </w:tc>
        <w:tc>
          <w:tcPr>
            <w:tcW w:w="2586" w:type="dxa"/>
            <w:gridSpan w:val="2"/>
          </w:tcPr>
          <w:p w14:paraId="5A22DF54" w14:textId="38A54B7F" w:rsidR="00124627" w:rsidRPr="00C150B5" w:rsidRDefault="00124627" w:rsidP="00124627">
            <w:pPr>
              <w:ind w:left="0" w:firstLine="0"/>
              <w:contextualSpacing/>
              <w:rPr>
                <w:rFonts w:ascii="Cambria" w:hAnsi="Cambria"/>
              </w:rPr>
            </w:pPr>
            <w:r w:rsidRPr="000E6C2D">
              <w:rPr>
                <w:rFonts w:eastAsia="Calibri"/>
                <w:lang w:eastAsia="en-US"/>
              </w:rPr>
              <w:t>Zasady są jasne i spójne.</w:t>
            </w:r>
          </w:p>
        </w:tc>
        <w:tc>
          <w:tcPr>
            <w:tcW w:w="2236" w:type="dxa"/>
            <w:vAlign w:val="center"/>
          </w:tcPr>
          <w:p w14:paraId="06DE73E2" w14:textId="77777777" w:rsidR="00124627" w:rsidRPr="00C150B5" w:rsidRDefault="00124627" w:rsidP="00124627">
            <w:pPr>
              <w:ind w:left="0" w:firstLine="0"/>
              <w:contextualSpacing/>
              <w:rPr>
                <w:rFonts w:ascii="Cambria" w:hAnsi="Cambria"/>
              </w:rPr>
            </w:pPr>
          </w:p>
        </w:tc>
        <w:tc>
          <w:tcPr>
            <w:tcW w:w="2563" w:type="dxa"/>
          </w:tcPr>
          <w:p w14:paraId="1F105AD4" w14:textId="77777777" w:rsidR="00124627" w:rsidRPr="00C150B5" w:rsidRDefault="00124627" w:rsidP="00124627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124627" w:rsidRPr="00C150B5" w14:paraId="0B9FFC94" w14:textId="77777777" w:rsidTr="001318CD">
        <w:tc>
          <w:tcPr>
            <w:tcW w:w="15318" w:type="dxa"/>
            <w:gridSpan w:val="9"/>
          </w:tcPr>
          <w:p w14:paraId="31BBC5CC" w14:textId="77777777" w:rsidR="00124627" w:rsidRPr="00111FCE" w:rsidRDefault="00124627" w:rsidP="00124627">
            <w:pPr>
              <w:contextualSpacing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11FCE">
              <w:rPr>
                <w:rFonts w:ascii="Cambria" w:hAnsi="Cambria"/>
                <w:b/>
                <w:bCs/>
                <w:sz w:val="22"/>
                <w:szCs w:val="22"/>
              </w:rPr>
              <w:t>5.4. Wgląd do</w:t>
            </w:r>
            <w:r w:rsidRPr="00111FCE">
              <w:rPr>
                <w:rFonts w:ascii="Cambria" w:hAnsi="Cambria"/>
                <w:b/>
                <w:sz w:val="22"/>
                <w:szCs w:val="22"/>
              </w:rPr>
              <w:t xml:space="preserve"> pisemnych prac etapowych i </w:t>
            </w:r>
            <w:r w:rsidRPr="00111FCE">
              <w:rPr>
                <w:rFonts w:ascii="Cambria" w:hAnsi="Cambria"/>
                <w:b/>
                <w:bCs/>
                <w:sz w:val="22"/>
                <w:szCs w:val="22"/>
              </w:rPr>
              <w:t xml:space="preserve">egzaminacyjnych: </w:t>
            </w:r>
          </w:p>
        </w:tc>
      </w:tr>
      <w:tr w:rsidR="00E7179A" w:rsidRPr="00C150B5" w14:paraId="1EC06456" w14:textId="77777777" w:rsidTr="00086ADF">
        <w:tc>
          <w:tcPr>
            <w:tcW w:w="392" w:type="dxa"/>
          </w:tcPr>
          <w:p w14:paraId="13A96899" w14:textId="77777777" w:rsidR="00E7179A" w:rsidRPr="00A23154" w:rsidRDefault="00E7179A" w:rsidP="00E7179A">
            <w:pPr>
              <w:autoSpaceDE w:val="0"/>
              <w:autoSpaceDN w:val="0"/>
              <w:adjustRightInd w:val="0"/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A23154">
              <w:rPr>
                <w:rFonts w:ascii="Cambria" w:hAnsi="Cambria"/>
                <w:iCs/>
                <w:sz w:val="22"/>
                <w:szCs w:val="22"/>
              </w:rPr>
              <w:t>1</w:t>
            </w:r>
          </w:p>
        </w:tc>
        <w:tc>
          <w:tcPr>
            <w:tcW w:w="3431" w:type="dxa"/>
            <w:vAlign w:val="center"/>
          </w:tcPr>
          <w:p w14:paraId="651E7D36" w14:textId="77777777" w:rsidR="00E7179A" w:rsidRPr="000F4DA0" w:rsidRDefault="00E7179A" w:rsidP="00E7179A">
            <w:pPr>
              <w:spacing w:after="0"/>
              <w:ind w:left="0" w:firstLine="0"/>
              <w:contextualSpacing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0F4DA0">
              <w:rPr>
                <w:rFonts w:ascii="Cambria" w:hAnsi="Cambria"/>
                <w:bCs/>
                <w:sz w:val="22"/>
                <w:szCs w:val="22"/>
              </w:rPr>
              <w:t xml:space="preserve">Czy w jednostce funkcjonuje i jest weryfikowana procedura określająca zasady </w:t>
            </w:r>
            <w:r w:rsidRPr="000F4DA0">
              <w:rPr>
                <w:rFonts w:ascii="Cambria" w:hAnsi="Cambria"/>
                <w:iCs/>
                <w:sz w:val="22"/>
                <w:szCs w:val="22"/>
              </w:rPr>
              <w:t>wglądu studentów do pisemnych prac etapowych i egzaminacyjnych oraz zasady ich archiwizacji?</w:t>
            </w:r>
          </w:p>
        </w:tc>
        <w:tc>
          <w:tcPr>
            <w:tcW w:w="2268" w:type="dxa"/>
          </w:tcPr>
          <w:p w14:paraId="5DB67355" w14:textId="3A5000FF" w:rsidR="00E7179A" w:rsidRDefault="00E7179A" w:rsidP="00E7179A">
            <w:pPr>
              <w:contextualSpacing/>
              <w:jc w:val="both"/>
              <w:rPr>
                <w:rFonts w:ascii="Cambria" w:hAnsi="Cambria"/>
              </w:rPr>
            </w:pPr>
            <w:r w:rsidRPr="000E6C2D">
              <w:rPr>
                <w:rFonts w:eastAsia="Calibri"/>
                <w:lang w:eastAsia="en-US"/>
              </w:rPr>
              <w:t xml:space="preserve">Tak </w:t>
            </w:r>
          </w:p>
        </w:tc>
        <w:tc>
          <w:tcPr>
            <w:tcW w:w="1842" w:type="dxa"/>
            <w:gridSpan w:val="2"/>
          </w:tcPr>
          <w:p w14:paraId="3B73613D" w14:textId="41963D73" w:rsidR="00E7179A" w:rsidRDefault="009B0831" w:rsidP="009B0831">
            <w:pPr>
              <w:ind w:left="39" w:hanging="3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Koordynatorzy przedmiotów</w:t>
            </w:r>
          </w:p>
        </w:tc>
        <w:tc>
          <w:tcPr>
            <w:tcW w:w="2586" w:type="dxa"/>
            <w:gridSpan w:val="2"/>
          </w:tcPr>
          <w:p w14:paraId="54664770" w14:textId="2A431439" w:rsidR="00E7179A" w:rsidRPr="00283130" w:rsidRDefault="00E7179A" w:rsidP="00E7179A">
            <w:pPr>
              <w:tabs>
                <w:tab w:val="left" w:pos="1950"/>
              </w:tabs>
              <w:rPr>
                <w:rFonts w:ascii="Cambria" w:hAnsi="Cambria"/>
              </w:rPr>
            </w:pPr>
          </w:p>
        </w:tc>
        <w:tc>
          <w:tcPr>
            <w:tcW w:w="2236" w:type="dxa"/>
          </w:tcPr>
          <w:p w14:paraId="72CF6B33" w14:textId="5CD88099" w:rsidR="00E7179A" w:rsidRPr="00283130" w:rsidRDefault="00E7179A" w:rsidP="00E7179A">
            <w:pPr>
              <w:tabs>
                <w:tab w:val="left" w:pos="1950"/>
              </w:tabs>
              <w:ind w:left="6" w:hanging="6"/>
              <w:rPr>
                <w:rFonts w:ascii="Cambria" w:hAnsi="Cambria"/>
              </w:rPr>
            </w:pPr>
            <w:proofErr w:type="spellStart"/>
            <w:r w:rsidRPr="000E6C2D">
              <w:rPr>
                <w:rFonts w:eastAsia="Calibri"/>
                <w:lang w:eastAsia="en-US"/>
              </w:rPr>
              <w:t>Czaso</w:t>
            </w:r>
            <w:proofErr w:type="spellEnd"/>
            <w:r w:rsidRPr="000E6C2D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 xml:space="preserve">  </w:t>
            </w:r>
            <w:r w:rsidRPr="000E6C2D">
              <w:rPr>
                <w:rFonts w:eastAsia="Calibri"/>
                <w:lang w:eastAsia="en-US"/>
              </w:rPr>
              <w:t xml:space="preserve"> i</w:t>
            </w:r>
            <w:r w:rsidR="004E5667">
              <w:rPr>
                <w:rFonts w:eastAsia="Calibri"/>
                <w:lang w:eastAsia="en-US"/>
              </w:rPr>
              <w:t xml:space="preserve"> </w:t>
            </w:r>
            <w:r w:rsidRPr="000E6C2D">
              <w:rPr>
                <w:rFonts w:eastAsia="Calibri"/>
                <w:lang w:eastAsia="en-US"/>
              </w:rPr>
              <w:t>pracochłonność procesu archiwizacji.</w:t>
            </w:r>
          </w:p>
        </w:tc>
        <w:tc>
          <w:tcPr>
            <w:tcW w:w="2563" w:type="dxa"/>
          </w:tcPr>
          <w:p w14:paraId="1A5089BA" w14:textId="77777777" w:rsidR="00E7179A" w:rsidRPr="00C150B5" w:rsidRDefault="00E7179A" w:rsidP="00E7179A">
            <w:pPr>
              <w:contextualSpacing/>
              <w:jc w:val="both"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E7179A" w:rsidRPr="00C150B5" w14:paraId="0DEA605E" w14:textId="77777777" w:rsidTr="001318CD">
        <w:tc>
          <w:tcPr>
            <w:tcW w:w="15318" w:type="dxa"/>
            <w:gridSpan w:val="9"/>
          </w:tcPr>
          <w:p w14:paraId="55D600D2" w14:textId="77777777" w:rsidR="00E7179A" w:rsidRPr="00111FCE" w:rsidRDefault="00E7179A" w:rsidP="00E7179A">
            <w:pPr>
              <w:contextualSpacing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11FCE">
              <w:rPr>
                <w:rFonts w:ascii="Cambria" w:hAnsi="Cambria"/>
                <w:b/>
                <w:bCs/>
                <w:sz w:val="22"/>
                <w:szCs w:val="22"/>
              </w:rPr>
              <w:t>5.5. Zasady dyplomowania:</w:t>
            </w:r>
          </w:p>
        </w:tc>
      </w:tr>
      <w:tr w:rsidR="00F03E5F" w:rsidRPr="00C150B5" w14:paraId="4D8613AC" w14:textId="77777777" w:rsidTr="00086ADF">
        <w:tc>
          <w:tcPr>
            <w:tcW w:w="392" w:type="dxa"/>
          </w:tcPr>
          <w:p w14:paraId="737FB516" w14:textId="77777777" w:rsidR="00F03E5F" w:rsidRPr="00DD1B1B" w:rsidRDefault="00F03E5F" w:rsidP="00066CC2">
            <w:pPr>
              <w:autoSpaceDE w:val="0"/>
              <w:autoSpaceDN w:val="0"/>
              <w:adjustRightInd w:val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1</w:t>
            </w:r>
          </w:p>
        </w:tc>
        <w:tc>
          <w:tcPr>
            <w:tcW w:w="3431" w:type="dxa"/>
            <w:vAlign w:val="center"/>
          </w:tcPr>
          <w:p w14:paraId="0552FD04" w14:textId="2BA7D1AC" w:rsidR="00F03E5F" w:rsidRPr="000F4DA0" w:rsidRDefault="00F03E5F" w:rsidP="00066CC2">
            <w:p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Cambria" w:hAnsi="Cambria"/>
                <w:iCs/>
                <w:strike/>
                <w:sz w:val="22"/>
                <w:szCs w:val="22"/>
              </w:rPr>
            </w:pPr>
            <w:r w:rsidRPr="000F4DA0">
              <w:rPr>
                <w:rFonts w:ascii="Cambria" w:hAnsi="Cambria"/>
                <w:iCs/>
                <w:sz w:val="22"/>
                <w:szCs w:val="22"/>
              </w:rPr>
              <w:t>Jaka jest procedura tworzenia grup seminaryjnych uwzględniająca zakres kształcenia</w:t>
            </w:r>
            <w:r>
              <w:rPr>
                <w:rFonts w:ascii="Cambria" w:hAnsi="Cambria"/>
                <w:iCs/>
                <w:sz w:val="22"/>
                <w:szCs w:val="22"/>
              </w:rPr>
              <w:t>?</w:t>
            </w:r>
            <w:r w:rsidRPr="000F4DA0">
              <w:rPr>
                <w:rFonts w:ascii="Cambria" w:hAnsi="Cambria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5BC124D8" w14:textId="226E7512" w:rsidR="00F03E5F" w:rsidRPr="00C150B5" w:rsidRDefault="00F03E5F" w:rsidP="00E102B9">
            <w:pPr>
              <w:ind w:left="0" w:firstLine="0"/>
              <w:contextualSpacing/>
              <w:jc w:val="both"/>
              <w:rPr>
                <w:rFonts w:ascii="Cambria" w:hAnsi="Cambria"/>
              </w:rPr>
            </w:pPr>
            <w:r>
              <w:rPr>
                <w:rFonts w:eastAsia="Calibri"/>
                <w:lang w:eastAsia="en-US"/>
              </w:rPr>
              <w:t>Określa</w:t>
            </w:r>
            <w:r w:rsidRPr="000E6C2D">
              <w:rPr>
                <w:rFonts w:eastAsia="Calibri"/>
                <w:lang w:eastAsia="en-US"/>
              </w:rPr>
              <w:t xml:space="preserve"> Prodziekan ds. kształcenia.</w:t>
            </w:r>
          </w:p>
        </w:tc>
        <w:tc>
          <w:tcPr>
            <w:tcW w:w="1842" w:type="dxa"/>
            <w:gridSpan w:val="2"/>
          </w:tcPr>
          <w:p w14:paraId="028E0331" w14:textId="77777777" w:rsidR="00F03E5F" w:rsidRPr="000E6C2D" w:rsidRDefault="00F03E5F" w:rsidP="00066CC2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0E6C2D">
              <w:rPr>
                <w:rFonts w:eastAsia="Calibri"/>
                <w:lang w:eastAsia="en-US"/>
              </w:rPr>
              <w:t>Prodziekan ds. kształcenia</w:t>
            </w:r>
          </w:p>
          <w:p w14:paraId="1BAF5A9F" w14:textId="77777777" w:rsidR="00F03E5F" w:rsidRPr="00C150B5" w:rsidRDefault="00F03E5F" w:rsidP="00066CC2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2586" w:type="dxa"/>
            <w:gridSpan w:val="2"/>
          </w:tcPr>
          <w:p w14:paraId="31344BAC" w14:textId="77777777" w:rsidR="00F03E5F" w:rsidRPr="00C150B5" w:rsidRDefault="00F03E5F" w:rsidP="00066CC2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2236" w:type="dxa"/>
          </w:tcPr>
          <w:p w14:paraId="3E47CB05" w14:textId="388CAAC7" w:rsidR="00F03E5F" w:rsidRPr="00C150B5" w:rsidRDefault="00F03E5F" w:rsidP="00066CC2">
            <w:pPr>
              <w:ind w:left="0" w:firstLine="0"/>
              <w:contextualSpacing/>
              <w:jc w:val="both"/>
              <w:rPr>
                <w:rFonts w:ascii="Cambria" w:hAnsi="Cambria"/>
              </w:rPr>
            </w:pPr>
            <w:r w:rsidRPr="000E6C2D">
              <w:rPr>
                <w:rFonts w:eastAsia="Calibri"/>
                <w:lang w:eastAsia="en-US"/>
              </w:rPr>
              <w:t>Seminaria prowadzone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E6C2D">
              <w:rPr>
                <w:rFonts w:eastAsia="Calibri"/>
                <w:lang w:eastAsia="en-US"/>
              </w:rPr>
              <w:t>są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E6C2D">
              <w:rPr>
                <w:rFonts w:eastAsia="Calibri"/>
                <w:lang w:eastAsia="en-US"/>
              </w:rPr>
              <w:t xml:space="preserve">w </w:t>
            </w:r>
            <w:r>
              <w:rPr>
                <w:rFonts w:eastAsia="Calibri"/>
                <w:lang w:eastAsia="en-US"/>
              </w:rPr>
              <w:t xml:space="preserve">  </w:t>
            </w:r>
            <w:r w:rsidRPr="000E6C2D">
              <w:rPr>
                <w:rFonts w:eastAsia="Calibri"/>
                <w:lang w:eastAsia="en-US"/>
              </w:rPr>
              <w:t xml:space="preserve">grupach ćwiczeniowych </w:t>
            </w:r>
          </w:p>
        </w:tc>
        <w:tc>
          <w:tcPr>
            <w:tcW w:w="2563" w:type="dxa"/>
            <w:vMerge w:val="restart"/>
          </w:tcPr>
          <w:p w14:paraId="6D7B98EE" w14:textId="77777777" w:rsidR="00F03E5F" w:rsidRDefault="00F03E5F" w:rsidP="00066CC2">
            <w:pPr>
              <w:ind w:left="0" w:firstLine="0"/>
              <w:contextualSpacing/>
              <w:rPr>
                <w:iCs/>
              </w:rPr>
            </w:pPr>
            <w:r w:rsidRPr="008D3ECF">
              <w:rPr>
                <w:iCs/>
              </w:rPr>
              <w:t>Terminy przeprowadzania egzaminów dyplomowych na wszystkich kierunkach studiów umożliwiają rekrutację na studia drugiego stopnia.</w:t>
            </w:r>
          </w:p>
          <w:p w14:paraId="4DC639F5" w14:textId="77777777" w:rsidR="00F03E5F" w:rsidRDefault="00F03E5F" w:rsidP="00066CC2">
            <w:pPr>
              <w:ind w:left="0" w:firstLine="0"/>
              <w:contextualSpacing/>
              <w:rPr>
                <w:iCs/>
              </w:rPr>
            </w:pPr>
          </w:p>
          <w:p w14:paraId="634447DF" w14:textId="48451939" w:rsidR="00F03E5F" w:rsidRPr="008D3ECF" w:rsidRDefault="00F03E5F" w:rsidP="00066CC2">
            <w:pPr>
              <w:ind w:left="0" w:firstLine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</w:rPr>
              <w:t xml:space="preserve">Wszyscy pracownicy </w:t>
            </w:r>
            <w:r w:rsidR="00BF6D20">
              <w:rPr>
                <w:iCs/>
              </w:rPr>
              <w:t xml:space="preserve">Wydziały mieli możliwość udziału w szkoleniu dot. </w:t>
            </w:r>
            <w:r w:rsidR="00FC01CE">
              <w:rPr>
                <w:iCs/>
              </w:rPr>
              <w:t>z</w:t>
            </w:r>
            <w:r w:rsidR="00BF6D20">
              <w:rPr>
                <w:iCs/>
              </w:rPr>
              <w:t xml:space="preserve">asad funkcjonowania </w:t>
            </w:r>
            <w:r w:rsidR="00FC01CE">
              <w:rPr>
                <w:iCs/>
              </w:rPr>
              <w:lastRenderedPageBreak/>
              <w:t xml:space="preserve">Jednolitego Systemu </w:t>
            </w:r>
            <w:proofErr w:type="spellStart"/>
            <w:r w:rsidR="00FC01CE">
              <w:rPr>
                <w:iCs/>
              </w:rPr>
              <w:t>Antyplagiatowego</w:t>
            </w:r>
            <w:proofErr w:type="spellEnd"/>
            <w:r w:rsidR="00FC01CE">
              <w:rPr>
                <w:iCs/>
              </w:rPr>
              <w:t xml:space="preserve"> JSA</w:t>
            </w:r>
          </w:p>
        </w:tc>
      </w:tr>
      <w:tr w:rsidR="00F03E5F" w:rsidRPr="00C150B5" w14:paraId="62A53E5E" w14:textId="77777777" w:rsidTr="00086ADF">
        <w:tc>
          <w:tcPr>
            <w:tcW w:w="392" w:type="dxa"/>
          </w:tcPr>
          <w:p w14:paraId="2BAD8946" w14:textId="77777777" w:rsidR="00F03E5F" w:rsidRPr="00AF2630" w:rsidRDefault="00F03E5F" w:rsidP="00066CC2">
            <w:pPr>
              <w:autoSpaceDE w:val="0"/>
              <w:autoSpaceDN w:val="0"/>
              <w:adjustRightInd w:val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AF2630">
              <w:rPr>
                <w:rFonts w:ascii="Cambria" w:hAnsi="Cambria"/>
                <w:iCs/>
                <w:sz w:val="22"/>
                <w:szCs w:val="22"/>
              </w:rPr>
              <w:t>2</w:t>
            </w:r>
          </w:p>
        </w:tc>
        <w:tc>
          <w:tcPr>
            <w:tcW w:w="3431" w:type="dxa"/>
            <w:vAlign w:val="center"/>
          </w:tcPr>
          <w:p w14:paraId="070FD534" w14:textId="444DC170" w:rsidR="00F03E5F" w:rsidRPr="000F4DA0" w:rsidRDefault="00F03E5F" w:rsidP="00066CC2">
            <w:pPr>
              <w:spacing w:after="0"/>
              <w:ind w:left="0" w:firstLine="0"/>
              <w:contextualSpacing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0F4DA0">
              <w:rPr>
                <w:rFonts w:ascii="Cambria" w:hAnsi="Cambria"/>
                <w:bCs/>
                <w:sz w:val="22"/>
                <w:szCs w:val="22"/>
              </w:rPr>
              <w:t xml:space="preserve">Czy w jednostce funkcjonuje i jest weryfikowana procedura określająca zasady formułowania i zatwierdzania tematów prac dyplomowych dla danego kierunku studiów (zgodność realizowanych tematów </w:t>
            </w:r>
            <w:r w:rsidRPr="000F4DA0">
              <w:rPr>
                <w:rFonts w:ascii="Cambria" w:hAnsi="Cambria"/>
                <w:bCs/>
                <w:sz w:val="22"/>
                <w:szCs w:val="22"/>
              </w:rPr>
              <w:lastRenderedPageBreak/>
              <w:t>z zakładanymi efektami kształcenia</w:t>
            </w:r>
            <w:r>
              <w:rPr>
                <w:rFonts w:ascii="Cambria" w:hAnsi="Cambria"/>
                <w:bCs/>
                <w:sz w:val="22"/>
                <w:szCs w:val="22"/>
              </w:rPr>
              <w:t>/</w:t>
            </w:r>
            <w:r w:rsidRPr="00111FCE">
              <w:rPr>
                <w:rFonts w:ascii="Cambria" w:hAnsi="Cambria"/>
                <w:bCs/>
                <w:sz w:val="22"/>
                <w:szCs w:val="22"/>
              </w:rPr>
              <w:t>uczenia się)</w:t>
            </w:r>
            <w:r w:rsidRPr="000F4DA0">
              <w:rPr>
                <w:rFonts w:ascii="Cambria" w:hAnsi="Cambria"/>
                <w:bCs/>
                <w:sz w:val="22"/>
                <w:szCs w:val="22"/>
              </w:rPr>
              <w:t>?</w:t>
            </w:r>
          </w:p>
        </w:tc>
        <w:tc>
          <w:tcPr>
            <w:tcW w:w="2268" w:type="dxa"/>
          </w:tcPr>
          <w:p w14:paraId="0572DD7F" w14:textId="023469E9" w:rsidR="00F03E5F" w:rsidRPr="00C150B5" w:rsidRDefault="00F03E5F" w:rsidP="00066CC2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lastRenderedPageBreak/>
              <w:t>Tak</w:t>
            </w:r>
          </w:p>
        </w:tc>
        <w:tc>
          <w:tcPr>
            <w:tcW w:w="1842" w:type="dxa"/>
            <w:gridSpan w:val="2"/>
          </w:tcPr>
          <w:p w14:paraId="2FCFC1EC" w14:textId="77777777" w:rsidR="00F03E5F" w:rsidRPr="000E6C2D" w:rsidRDefault="00F03E5F" w:rsidP="00066CC2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0E6C2D">
              <w:rPr>
                <w:rFonts w:eastAsia="Calibri"/>
                <w:lang w:eastAsia="en-US"/>
              </w:rPr>
              <w:t>Dziekan</w:t>
            </w:r>
          </w:p>
          <w:p w14:paraId="504F5001" w14:textId="77777777" w:rsidR="00F03E5F" w:rsidRDefault="00F03E5F" w:rsidP="00066CC2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proofErr w:type="spellStart"/>
            <w:r w:rsidRPr="000E6C2D">
              <w:rPr>
                <w:rFonts w:eastAsia="Calibri"/>
                <w:lang w:eastAsia="en-US"/>
              </w:rPr>
              <w:t>WZdsZJK</w:t>
            </w:r>
            <w:proofErr w:type="spellEnd"/>
          </w:p>
          <w:p w14:paraId="0DBD1BF8" w14:textId="77777777" w:rsidR="00F03E5F" w:rsidRPr="000E6C2D" w:rsidRDefault="00F03E5F" w:rsidP="00066CC2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KZdsZJK</w:t>
            </w:r>
            <w:proofErr w:type="spellEnd"/>
          </w:p>
          <w:p w14:paraId="22A80E0E" w14:textId="2AE6B843" w:rsidR="00F03E5F" w:rsidRPr="00C150B5" w:rsidRDefault="00F03E5F" w:rsidP="00066CC2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0E6C2D">
              <w:rPr>
                <w:rFonts w:eastAsia="Calibri"/>
                <w:lang w:eastAsia="en-US"/>
              </w:rPr>
              <w:t>Kierownicy Jednostek</w:t>
            </w:r>
          </w:p>
        </w:tc>
        <w:tc>
          <w:tcPr>
            <w:tcW w:w="2586" w:type="dxa"/>
            <w:gridSpan w:val="2"/>
          </w:tcPr>
          <w:p w14:paraId="70379A89" w14:textId="77777777" w:rsidR="00F03E5F" w:rsidRPr="000E6C2D" w:rsidRDefault="00F03E5F" w:rsidP="00066CC2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0E6C2D">
              <w:rPr>
                <w:rFonts w:eastAsia="Calibri"/>
                <w:lang w:eastAsia="en-US"/>
              </w:rPr>
              <w:t xml:space="preserve">Zatwierdzanie przez </w:t>
            </w:r>
            <w:proofErr w:type="spellStart"/>
            <w:r>
              <w:rPr>
                <w:rFonts w:eastAsia="Calibri"/>
                <w:lang w:eastAsia="en-US"/>
              </w:rPr>
              <w:t>KZdsZJK</w:t>
            </w:r>
            <w:proofErr w:type="spellEnd"/>
            <w:r>
              <w:rPr>
                <w:rFonts w:eastAsia="Calibri"/>
                <w:lang w:eastAsia="en-US"/>
              </w:rPr>
              <w:t xml:space="preserve"> i </w:t>
            </w:r>
            <w:proofErr w:type="spellStart"/>
            <w:r w:rsidRPr="000E6C2D">
              <w:rPr>
                <w:rFonts w:eastAsia="Calibri"/>
                <w:lang w:eastAsia="en-US"/>
              </w:rPr>
              <w:t>WZdsZJK</w:t>
            </w:r>
            <w:proofErr w:type="spellEnd"/>
            <w:r w:rsidRPr="000E6C2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nowych tematów i </w:t>
            </w:r>
            <w:r w:rsidRPr="000E6C2D">
              <w:rPr>
                <w:rFonts w:eastAsia="Calibri"/>
                <w:lang w:eastAsia="en-US"/>
              </w:rPr>
              <w:t>zmian w tematach prac dyplomowych.</w:t>
            </w:r>
          </w:p>
          <w:p w14:paraId="242FFC6A" w14:textId="77777777" w:rsidR="00F03E5F" w:rsidRPr="00C150B5" w:rsidRDefault="00F03E5F" w:rsidP="00066CC2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236" w:type="dxa"/>
          </w:tcPr>
          <w:p w14:paraId="5FF3335E" w14:textId="77777777" w:rsidR="00F03E5F" w:rsidRPr="00C150B5" w:rsidRDefault="00F03E5F" w:rsidP="00066CC2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63" w:type="dxa"/>
            <w:vMerge/>
          </w:tcPr>
          <w:p w14:paraId="10067438" w14:textId="77777777" w:rsidR="00F03E5F" w:rsidRPr="00C150B5" w:rsidRDefault="00F03E5F" w:rsidP="00066CC2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F03E5F" w:rsidRPr="00C150B5" w14:paraId="27C5FBEF" w14:textId="77777777" w:rsidTr="00086ADF">
        <w:tc>
          <w:tcPr>
            <w:tcW w:w="392" w:type="dxa"/>
          </w:tcPr>
          <w:p w14:paraId="78567490" w14:textId="77777777" w:rsidR="00F03E5F" w:rsidRPr="00AF2630" w:rsidRDefault="00F03E5F" w:rsidP="00897308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AF2630">
              <w:rPr>
                <w:rFonts w:ascii="Cambria" w:hAnsi="Cambria"/>
                <w:iCs/>
                <w:sz w:val="22"/>
                <w:szCs w:val="22"/>
              </w:rPr>
              <w:t>3</w:t>
            </w:r>
          </w:p>
        </w:tc>
        <w:tc>
          <w:tcPr>
            <w:tcW w:w="3431" w:type="dxa"/>
            <w:vAlign w:val="center"/>
          </w:tcPr>
          <w:p w14:paraId="27C29F0A" w14:textId="77777777" w:rsidR="00F03E5F" w:rsidRPr="000F4DA0" w:rsidRDefault="00F03E5F" w:rsidP="00897308">
            <w:pPr>
              <w:spacing w:after="0"/>
              <w:ind w:left="0" w:firstLine="0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0F4DA0">
              <w:rPr>
                <w:rFonts w:ascii="Cambria" w:hAnsi="Cambria"/>
                <w:bCs/>
                <w:sz w:val="22"/>
                <w:szCs w:val="22"/>
              </w:rPr>
              <w:t>Czy w jednostce funkcjonuje i jest weryfikowana procedura określająca formalne i merytoryczne kryteria, właściwe dla danego kierunku studiów, które powinna spełniać praca dyplomowa?</w:t>
            </w:r>
          </w:p>
        </w:tc>
        <w:tc>
          <w:tcPr>
            <w:tcW w:w="2268" w:type="dxa"/>
          </w:tcPr>
          <w:p w14:paraId="705C1DAB" w14:textId="584A8755" w:rsidR="00F03E5F" w:rsidRPr="00C150B5" w:rsidRDefault="00F03E5F" w:rsidP="00897308">
            <w:pPr>
              <w:contextualSpacing/>
              <w:jc w:val="both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>Tak</w:t>
            </w:r>
          </w:p>
        </w:tc>
        <w:tc>
          <w:tcPr>
            <w:tcW w:w="1842" w:type="dxa"/>
            <w:gridSpan w:val="2"/>
          </w:tcPr>
          <w:p w14:paraId="3E36B307" w14:textId="77777777" w:rsidR="00F03E5F" w:rsidRPr="000E6C2D" w:rsidRDefault="00F03E5F" w:rsidP="00897308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0E6C2D">
              <w:rPr>
                <w:rFonts w:eastAsia="Calibri"/>
                <w:lang w:eastAsia="en-US"/>
              </w:rPr>
              <w:t>Prodziekan ds. kształcenia</w:t>
            </w:r>
          </w:p>
          <w:p w14:paraId="537EE3A4" w14:textId="77777777" w:rsidR="00F03E5F" w:rsidRPr="000E6C2D" w:rsidRDefault="00F03E5F" w:rsidP="00897308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proofErr w:type="spellStart"/>
            <w:r w:rsidRPr="000E6C2D">
              <w:rPr>
                <w:rFonts w:eastAsia="Calibri"/>
                <w:lang w:eastAsia="en-US"/>
              </w:rPr>
              <w:t>WZdsZJK</w:t>
            </w:r>
            <w:proofErr w:type="spellEnd"/>
          </w:p>
          <w:p w14:paraId="18EB1D90" w14:textId="77777777" w:rsidR="00F03E5F" w:rsidRPr="00C150B5" w:rsidRDefault="00F03E5F" w:rsidP="00897308">
            <w:pPr>
              <w:contextualSpacing/>
              <w:jc w:val="both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86" w:type="dxa"/>
            <w:gridSpan w:val="2"/>
          </w:tcPr>
          <w:p w14:paraId="45EFEB16" w14:textId="77777777" w:rsidR="00F03E5F" w:rsidRDefault="00F03E5F" w:rsidP="00897308">
            <w:pPr>
              <w:spacing w:after="0"/>
              <w:ind w:left="34" w:firstLine="0"/>
              <w:rPr>
                <w:rFonts w:eastAsia="Calibri"/>
                <w:lang w:eastAsia="en-US"/>
              </w:rPr>
            </w:pPr>
            <w:r w:rsidRPr="000E6C2D">
              <w:rPr>
                <w:rFonts w:eastAsia="Calibri"/>
                <w:lang w:eastAsia="en-US"/>
              </w:rPr>
              <w:t>Wytyczne są opublikowane na stronie Wydziału</w:t>
            </w:r>
            <w:r>
              <w:rPr>
                <w:rFonts w:eastAsia="Calibri"/>
                <w:lang w:eastAsia="en-US"/>
              </w:rPr>
              <w:t>.</w:t>
            </w:r>
          </w:p>
          <w:p w14:paraId="0ED9DB48" w14:textId="77777777" w:rsidR="00F03E5F" w:rsidRPr="00C150B5" w:rsidRDefault="00F03E5F" w:rsidP="00897308">
            <w:pPr>
              <w:contextualSpacing/>
              <w:jc w:val="both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236" w:type="dxa"/>
          </w:tcPr>
          <w:p w14:paraId="56BE14F3" w14:textId="77777777" w:rsidR="00F03E5F" w:rsidRPr="00C150B5" w:rsidRDefault="00F03E5F" w:rsidP="00897308">
            <w:pPr>
              <w:contextualSpacing/>
              <w:jc w:val="both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63" w:type="dxa"/>
            <w:vMerge/>
          </w:tcPr>
          <w:p w14:paraId="5536862B" w14:textId="77777777" w:rsidR="00F03E5F" w:rsidRPr="00C150B5" w:rsidRDefault="00F03E5F" w:rsidP="00897308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F03E5F" w:rsidRPr="00C150B5" w14:paraId="34D45CDA" w14:textId="77777777" w:rsidTr="00086ADF">
        <w:tc>
          <w:tcPr>
            <w:tcW w:w="392" w:type="dxa"/>
          </w:tcPr>
          <w:p w14:paraId="715ED145" w14:textId="77777777" w:rsidR="00F03E5F" w:rsidRPr="00C150B5" w:rsidRDefault="00F03E5F" w:rsidP="00897308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  <w:highlight w:val="yellow"/>
              </w:rPr>
            </w:pPr>
            <w:r w:rsidRPr="00AF2630">
              <w:rPr>
                <w:rFonts w:ascii="Cambria" w:hAnsi="Cambria"/>
                <w:iCs/>
                <w:sz w:val="22"/>
                <w:szCs w:val="22"/>
              </w:rPr>
              <w:t>4</w:t>
            </w:r>
          </w:p>
        </w:tc>
        <w:tc>
          <w:tcPr>
            <w:tcW w:w="3431" w:type="dxa"/>
            <w:vAlign w:val="center"/>
          </w:tcPr>
          <w:p w14:paraId="5D8F2EEA" w14:textId="062162AC" w:rsidR="00F03E5F" w:rsidRPr="000F4DA0" w:rsidRDefault="00F03E5F" w:rsidP="00897308">
            <w:pPr>
              <w:ind w:left="0" w:firstLine="0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0F4DA0">
              <w:rPr>
                <w:rFonts w:ascii="Cambria" w:hAnsi="Cambria"/>
                <w:iCs/>
                <w:sz w:val="22"/>
                <w:szCs w:val="22"/>
              </w:rPr>
              <w:t xml:space="preserve">Czy określony został właściwy dla kierunku studiów i </w:t>
            </w:r>
            <w:r>
              <w:rPr>
                <w:rFonts w:ascii="Cambria" w:hAnsi="Cambria"/>
                <w:iCs/>
                <w:sz w:val="22"/>
                <w:szCs w:val="22"/>
              </w:rPr>
              <w:t>zakresu</w:t>
            </w:r>
            <w:r w:rsidRPr="000F4DA0">
              <w:rPr>
                <w:rFonts w:ascii="Cambria" w:hAnsi="Cambria"/>
                <w:iCs/>
                <w:sz w:val="22"/>
                <w:szCs w:val="22"/>
              </w:rPr>
              <w:t xml:space="preserve"> kształcenia zakres tematyczny egzaminu dyplomowego?</w:t>
            </w:r>
          </w:p>
        </w:tc>
        <w:tc>
          <w:tcPr>
            <w:tcW w:w="2268" w:type="dxa"/>
          </w:tcPr>
          <w:p w14:paraId="5907A1BF" w14:textId="201A8309" w:rsidR="00F03E5F" w:rsidRPr="00C150B5" w:rsidRDefault="00F03E5F" w:rsidP="00897308">
            <w:pPr>
              <w:ind w:left="0" w:firstLine="0"/>
              <w:contextualSpacing/>
              <w:jc w:val="both"/>
              <w:rPr>
                <w:rFonts w:ascii="Cambria" w:hAnsi="Cambria"/>
                <w:iCs/>
                <w:sz w:val="22"/>
                <w:szCs w:val="22"/>
              </w:rPr>
            </w:pPr>
            <w:r w:rsidRPr="000E6C2D">
              <w:rPr>
                <w:rFonts w:eastAsia="Calibri"/>
                <w:lang w:eastAsia="en-US"/>
              </w:rPr>
              <w:t xml:space="preserve">Tak, Zagadnienia tematyczne </w:t>
            </w:r>
            <w:r>
              <w:rPr>
                <w:rFonts w:eastAsia="Calibri"/>
                <w:lang w:eastAsia="en-US"/>
              </w:rPr>
              <w:t>o</w:t>
            </w:r>
            <w:r w:rsidRPr="000E6C2D">
              <w:rPr>
                <w:rFonts w:eastAsia="Calibri"/>
                <w:lang w:eastAsia="en-US"/>
              </w:rPr>
              <w:t xml:space="preserve">publikowane </w:t>
            </w:r>
            <w:r>
              <w:rPr>
                <w:rFonts w:eastAsia="Calibri"/>
                <w:lang w:eastAsia="en-US"/>
              </w:rPr>
              <w:t xml:space="preserve">są </w:t>
            </w:r>
            <w:r w:rsidRPr="000E6C2D">
              <w:rPr>
                <w:rFonts w:eastAsia="Calibri"/>
                <w:lang w:eastAsia="en-US"/>
              </w:rPr>
              <w:t>na stronie wydziału.</w:t>
            </w:r>
          </w:p>
        </w:tc>
        <w:tc>
          <w:tcPr>
            <w:tcW w:w="1842" w:type="dxa"/>
            <w:gridSpan w:val="2"/>
          </w:tcPr>
          <w:p w14:paraId="3421B428" w14:textId="77777777" w:rsidR="00F03E5F" w:rsidRPr="000E6C2D" w:rsidRDefault="00F03E5F" w:rsidP="00897308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0E6C2D">
              <w:rPr>
                <w:rFonts w:eastAsia="Calibri"/>
                <w:lang w:eastAsia="en-US"/>
              </w:rPr>
              <w:t xml:space="preserve">Prodziekan ds. kształcenia </w:t>
            </w:r>
          </w:p>
          <w:p w14:paraId="14D4F4F4" w14:textId="0C092BBD" w:rsidR="00F03E5F" w:rsidRPr="00C150B5" w:rsidRDefault="00F03E5F" w:rsidP="00897308">
            <w:pPr>
              <w:ind w:left="0" w:firstLine="0"/>
              <w:contextualSpacing/>
              <w:jc w:val="both"/>
              <w:rPr>
                <w:rFonts w:ascii="Cambria" w:hAnsi="Cambria"/>
                <w:iCs/>
                <w:sz w:val="22"/>
                <w:szCs w:val="22"/>
              </w:rPr>
            </w:pPr>
            <w:proofErr w:type="spellStart"/>
            <w:r>
              <w:rPr>
                <w:rFonts w:eastAsia="Calibri"/>
                <w:lang w:eastAsia="en-US"/>
              </w:rPr>
              <w:t>WZdsZJK</w:t>
            </w:r>
            <w:proofErr w:type="spellEnd"/>
            <w:r w:rsidRPr="000E6C2D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586" w:type="dxa"/>
            <w:gridSpan w:val="2"/>
          </w:tcPr>
          <w:p w14:paraId="48C602F1" w14:textId="4110C36A" w:rsidR="00F03E5F" w:rsidRPr="00897308" w:rsidRDefault="00F03E5F" w:rsidP="00897308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0E6C2D">
              <w:rPr>
                <w:rFonts w:eastAsia="Calibri"/>
                <w:lang w:eastAsia="en-US"/>
              </w:rPr>
              <w:t>Dostosowanie zagadnień dyplomowych do planów studiów</w:t>
            </w:r>
            <w:r>
              <w:rPr>
                <w:rFonts w:eastAsia="Calibri"/>
                <w:lang w:eastAsia="en-US"/>
              </w:rPr>
              <w:t xml:space="preserve">. </w:t>
            </w:r>
          </w:p>
        </w:tc>
        <w:tc>
          <w:tcPr>
            <w:tcW w:w="2236" w:type="dxa"/>
          </w:tcPr>
          <w:p w14:paraId="6F6BAA45" w14:textId="77777777" w:rsidR="00F03E5F" w:rsidRPr="00C150B5" w:rsidRDefault="00F03E5F" w:rsidP="00897308">
            <w:pPr>
              <w:ind w:left="0" w:firstLine="0"/>
              <w:contextualSpacing/>
              <w:jc w:val="both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63" w:type="dxa"/>
            <w:vMerge/>
          </w:tcPr>
          <w:p w14:paraId="1070074A" w14:textId="77777777" w:rsidR="00F03E5F" w:rsidRPr="00C150B5" w:rsidRDefault="00F03E5F" w:rsidP="00897308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F03E5F" w:rsidRPr="00C150B5" w14:paraId="24DFD712" w14:textId="77777777" w:rsidTr="009A27B0">
        <w:tc>
          <w:tcPr>
            <w:tcW w:w="392" w:type="dxa"/>
          </w:tcPr>
          <w:p w14:paraId="51FAEF29" w14:textId="77777777" w:rsidR="00F03E5F" w:rsidRPr="00AF2630" w:rsidRDefault="00F03E5F" w:rsidP="00897308">
            <w:pPr>
              <w:autoSpaceDE w:val="0"/>
              <w:autoSpaceDN w:val="0"/>
              <w:adjustRightInd w:val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AF2630">
              <w:rPr>
                <w:rFonts w:ascii="Cambria" w:hAnsi="Cambria"/>
                <w:iCs/>
                <w:sz w:val="22"/>
                <w:szCs w:val="22"/>
              </w:rPr>
              <w:t>5</w:t>
            </w:r>
          </w:p>
        </w:tc>
        <w:tc>
          <w:tcPr>
            <w:tcW w:w="3431" w:type="dxa"/>
          </w:tcPr>
          <w:p w14:paraId="22B5DB2D" w14:textId="77777777" w:rsidR="00F03E5F" w:rsidRPr="000F4DA0" w:rsidRDefault="00F03E5F" w:rsidP="00897308">
            <w:pPr>
              <w:ind w:left="0" w:firstLine="0"/>
              <w:contextualSpacing/>
              <w:jc w:val="both"/>
              <w:rPr>
                <w:rFonts w:ascii="Cambria" w:hAnsi="Cambria"/>
                <w:iCs/>
                <w:sz w:val="22"/>
                <w:szCs w:val="22"/>
              </w:rPr>
            </w:pPr>
            <w:r w:rsidRPr="000F4DA0">
              <w:rPr>
                <w:rFonts w:ascii="Cambria" w:hAnsi="Cambria"/>
                <w:iCs/>
                <w:sz w:val="22"/>
                <w:szCs w:val="22"/>
              </w:rPr>
              <w:t>W jaki sposób jednostka zapewnia stosowanie tych samych zasad, procedur i kryteriów oceniania osiągnięć studen</w:t>
            </w:r>
            <w:r>
              <w:rPr>
                <w:rFonts w:ascii="Cambria" w:hAnsi="Cambria"/>
                <w:iCs/>
                <w:sz w:val="22"/>
                <w:szCs w:val="22"/>
              </w:rPr>
              <w:t>tów na studiach stacjonarnych i </w:t>
            </w:r>
            <w:r w:rsidRPr="000F4DA0">
              <w:rPr>
                <w:rFonts w:ascii="Cambria" w:hAnsi="Cambria"/>
                <w:iCs/>
                <w:sz w:val="22"/>
                <w:szCs w:val="22"/>
              </w:rPr>
              <w:t>niestacjonarnych?</w:t>
            </w:r>
          </w:p>
        </w:tc>
        <w:tc>
          <w:tcPr>
            <w:tcW w:w="2268" w:type="dxa"/>
          </w:tcPr>
          <w:p w14:paraId="35A61AAD" w14:textId="5F7842BC" w:rsidR="00F03E5F" w:rsidRPr="00C150B5" w:rsidRDefault="00F03E5F" w:rsidP="00897308">
            <w:pPr>
              <w:ind w:left="0" w:firstLine="0"/>
              <w:contextualSpacing/>
              <w:jc w:val="both"/>
              <w:rPr>
                <w:rFonts w:ascii="Cambria" w:hAnsi="Cambria"/>
              </w:rPr>
            </w:pPr>
            <w:r w:rsidRPr="000E6C2D">
              <w:rPr>
                <w:rFonts w:eastAsia="Calibri"/>
                <w:lang w:eastAsia="en-US"/>
              </w:rPr>
              <w:t>Wszystkie procedury dotyczą zarówno studiów stacjonarnych i niestacjonarnych.</w:t>
            </w:r>
          </w:p>
        </w:tc>
        <w:tc>
          <w:tcPr>
            <w:tcW w:w="1842" w:type="dxa"/>
            <w:gridSpan w:val="2"/>
          </w:tcPr>
          <w:p w14:paraId="405A23B5" w14:textId="77777777" w:rsidR="00F03E5F" w:rsidRPr="00C150B5" w:rsidRDefault="00F03E5F" w:rsidP="00897308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2586" w:type="dxa"/>
            <w:gridSpan w:val="2"/>
          </w:tcPr>
          <w:p w14:paraId="23A51472" w14:textId="77777777" w:rsidR="00F03E5F" w:rsidRPr="000E6C2D" w:rsidRDefault="00F03E5F" w:rsidP="00897308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0E6C2D">
              <w:rPr>
                <w:rFonts w:eastAsia="Calibri"/>
                <w:lang w:eastAsia="en-US"/>
              </w:rPr>
              <w:t>Zasady dotyczą wszystkich kierunków i form kształcenia</w:t>
            </w:r>
          </w:p>
          <w:p w14:paraId="0F0E0D58" w14:textId="77777777" w:rsidR="00F03E5F" w:rsidRDefault="00F03E5F" w:rsidP="00897308">
            <w:pPr>
              <w:spacing w:after="0"/>
              <w:ind w:left="-3" w:firstLine="3"/>
              <w:rPr>
                <w:lang w:eastAsia="en-US"/>
              </w:rPr>
            </w:pPr>
            <w:r w:rsidRPr="000E6C2D">
              <w:rPr>
                <w:lang w:eastAsia="en-US"/>
              </w:rPr>
              <w:t xml:space="preserve">Koordynator przedmiotu na studiach stacjonarnych i niestacjonarnych stosuje te same zasady </w:t>
            </w:r>
            <w:r>
              <w:rPr>
                <w:lang w:eastAsia="en-US"/>
              </w:rPr>
              <w:t xml:space="preserve">i </w:t>
            </w:r>
            <w:r w:rsidRPr="000E6C2D">
              <w:rPr>
                <w:lang w:eastAsia="en-US"/>
              </w:rPr>
              <w:t xml:space="preserve">procedury oceniania </w:t>
            </w:r>
            <w:r>
              <w:rPr>
                <w:lang w:eastAsia="en-US"/>
              </w:rPr>
              <w:t xml:space="preserve">oraz </w:t>
            </w:r>
            <w:r w:rsidRPr="000E6C2D">
              <w:rPr>
                <w:lang w:eastAsia="en-US"/>
              </w:rPr>
              <w:t xml:space="preserve">kryteria oceny. </w:t>
            </w:r>
          </w:p>
          <w:p w14:paraId="292297BA" w14:textId="77777777" w:rsidR="00F03E5F" w:rsidRDefault="00F03E5F" w:rsidP="00897308">
            <w:pPr>
              <w:spacing w:after="0"/>
              <w:ind w:left="-3" w:firstLine="3"/>
              <w:rPr>
                <w:lang w:eastAsia="en-US"/>
              </w:rPr>
            </w:pPr>
            <w:r>
              <w:rPr>
                <w:lang w:eastAsia="en-US"/>
              </w:rPr>
              <w:t xml:space="preserve">Studenci studiów stacjonarnych i niestacjonarnych wybierają tematy ze wspólnej puli </w:t>
            </w:r>
            <w:r>
              <w:rPr>
                <w:rFonts w:ascii="Batang" w:hAnsi="Batang"/>
                <w:lang w:eastAsia="en-US"/>
              </w:rPr>
              <w:t>–</w:t>
            </w:r>
            <w:r>
              <w:rPr>
                <w:lang w:eastAsia="en-US"/>
              </w:rPr>
              <w:t xml:space="preserve"> decydują zainteresowania dyplomanta.</w:t>
            </w:r>
          </w:p>
          <w:p w14:paraId="5D18ADD2" w14:textId="7715381A" w:rsidR="00F03E5F" w:rsidRPr="00C150B5" w:rsidRDefault="00F03E5F" w:rsidP="00897308">
            <w:pPr>
              <w:ind w:left="0" w:firstLine="0"/>
              <w:contextualSpacing/>
              <w:jc w:val="both"/>
              <w:rPr>
                <w:rFonts w:ascii="Cambria" w:hAnsi="Cambria"/>
              </w:rPr>
            </w:pPr>
            <w:r>
              <w:rPr>
                <w:lang w:eastAsia="en-US"/>
              </w:rPr>
              <w:t>Zagadnienia dyplomowe są takie same na studiach stacjonarnych i niestacjonarnych</w:t>
            </w:r>
          </w:p>
        </w:tc>
        <w:tc>
          <w:tcPr>
            <w:tcW w:w="2236" w:type="dxa"/>
          </w:tcPr>
          <w:p w14:paraId="16D12DAE" w14:textId="77777777" w:rsidR="00F03E5F" w:rsidRPr="00C150B5" w:rsidRDefault="00F03E5F" w:rsidP="00897308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2563" w:type="dxa"/>
            <w:vMerge/>
          </w:tcPr>
          <w:p w14:paraId="71D21E43" w14:textId="77777777" w:rsidR="00F03E5F" w:rsidRPr="00C150B5" w:rsidRDefault="00F03E5F" w:rsidP="00897308">
            <w:pPr>
              <w:contextualSpacing/>
              <w:jc w:val="both"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D73BA4" w:rsidRPr="00C150B5" w14:paraId="5772460E" w14:textId="77777777" w:rsidTr="001318CD">
        <w:tc>
          <w:tcPr>
            <w:tcW w:w="15318" w:type="dxa"/>
            <w:gridSpan w:val="9"/>
          </w:tcPr>
          <w:p w14:paraId="3A4A8237" w14:textId="77777777" w:rsidR="00D73BA4" w:rsidRPr="00111FCE" w:rsidRDefault="00D73BA4" w:rsidP="002001B7">
            <w:pPr>
              <w:contextualSpacing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11FCE">
              <w:rPr>
                <w:rFonts w:ascii="Cambria" w:hAnsi="Cambria"/>
                <w:b/>
                <w:bCs/>
                <w:sz w:val="22"/>
                <w:szCs w:val="22"/>
              </w:rPr>
              <w:t>5.6. Analizy Zespołu związane z problematyką oceniania studentów i doktorantów:</w:t>
            </w:r>
          </w:p>
        </w:tc>
      </w:tr>
      <w:tr w:rsidR="008B1A9C" w:rsidRPr="00C150B5" w14:paraId="51027B4F" w14:textId="77777777" w:rsidTr="00086ADF">
        <w:tc>
          <w:tcPr>
            <w:tcW w:w="392" w:type="dxa"/>
            <w:tcBorders>
              <w:bottom w:val="single" w:sz="4" w:space="0" w:color="auto"/>
            </w:tcBorders>
          </w:tcPr>
          <w:p w14:paraId="55F66B44" w14:textId="77777777" w:rsidR="008B1A9C" w:rsidRPr="00C150B5" w:rsidRDefault="008B1A9C" w:rsidP="008B1A9C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1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vAlign w:val="center"/>
          </w:tcPr>
          <w:p w14:paraId="697DE3EC" w14:textId="77777777" w:rsidR="008B1A9C" w:rsidRPr="000F4DA0" w:rsidRDefault="008B1A9C" w:rsidP="008B1A9C">
            <w:pPr>
              <w:spacing w:after="0"/>
              <w:ind w:left="0" w:firstLine="0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0F4DA0">
              <w:rPr>
                <w:rFonts w:ascii="Cambria" w:hAnsi="Cambria"/>
                <w:bCs/>
                <w:sz w:val="22"/>
                <w:szCs w:val="22"/>
              </w:rPr>
              <w:t>Czy w jednostce funkcjonuje i jest weryfikowana procedura określająca zasady analizy sprawności kształcenia w aspekcie liczby studentów i doktorantów w korelacji do zasad i kryteriów ich oceniania?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1D9DB4DF" w14:textId="6BE80FEB" w:rsidR="008B1A9C" w:rsidRPr="00C150B5" w:rsidRDefault="008B1A9C" w:rsidP="008B1A9C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5E08A1">
              <w:rPr>
                <w:rFonts w:eastAsia="Calibri"/>
                <w:lang w:eastAsia="en-US"/>
              </w:rPr>
              <w:t>Prowadzona jest analiza weryfikowania efektów kształcenia w aspekcie liczby studentów.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6308436" w14:textId="77777777" w:rsidR="008B1A9C" w:rsidRPr="00C150B5" w:rsidRDefault="008B1A9C" w:rsidP="008B1A9C">
            <w:pPr>
              <w:ind w:left="0" w:firstLine="0"/>
              <w:contextualSpacing/>
              <w:rPr>
                <w:rFonts w:ascii="Cambria" w:hAnsi="Cambria"/>
              </w:rPr>
            </w:pP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14:paraId="4E4CE41B" w14:textId="40B7A9F9" w:rsidR="008B1A9C" w:rsidRPr="00C150B5" w:rsidRDefault="008B1A9C" w:rsidP="008B1A9C">
            <w:pPr>
              <w:ind w:left="0" w:firstLine="0"/>
              <w:contextualSpacing/>
              <w:rPr>
                <w:rFonts w:ascii="Cambria" w:hAnsi="Cambria"/>
              </w:rPr>
            </w:pPr>
            <w:r w:rsidRPr="000E6C2D">
              <w:rPr>
                <w:rFonts w:eastAsia="Calibri"/>
                <w:lang w:eastAsia="en-US"/>
              </w:rPr>
              <w:t>Raportowanie z systemu USOS.</w:t>
            </w:r>
          </w:p>
        </w:tc>
        <w:tc>
          <w:tcPr>
            <w:tcW w:w="2252" w:type="dxa"/>
            <w:gridSpan w:val="2"/>
            <w:tcBorders>
              <w:bottom w:val="single" w:sz="4" w:space="0" w:color="auto"/>
            </w:tcBorders>
          </w:tcPr>
          <w:p w14:paraId="76D7CD80" w14:textId="4BCE3FC0" w:rsidR="008B1A9C" w:rsidRPr="00C150B5" w:rsidRDefault="008B1A9C" w:rsidP="00905133">
            <w:pPr>
              <w:ind w:left="0" w:firstLine="0"/>
              <w:contextualSpacing/>
              <w:rPr>
                <w:rFonts w:ascii="Cambria" w:hAnsi="Cambria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</w:tcPr>
          <w:p w14:paraId="4FF3A4B4" w14:textId="77777777" w:rsidR="008B1A9C" w:rsidRPr="00C150B5" w:rsidRDefault="008B1A9C" w:rsidP="008B1A9C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</w:tr>
      <w:tr w:rsidR="008B1A9C" w:rsidRPr="00C150B5" w14:paraId="108CE58E" w14:textId="77777777" w:rsidTr="001318CD">
        <w:tc>
          <w:tcPr>
            <w:tcW w:w="392" w:type="dxa"/>
            <w:tcBorders>
              <w:bottom w:val="single" w:sz="4" w:space="0" w:color="auto"/>
            </w:tcBorders>
          </w:tcPr>
          <w:p w14:paraId="67417172" w14:textId="77777777" w:rsidR="008B1A9C" w:rsidRPr="00C150B5" w:rsidRDefault="008B1A9C" w:rsidP="008B1A9C">
            <w:pPr>
              <w:contextualSpacing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vAlign w:val="center"/>
          </w:tcPr>
          <w:p w14:paraId="54AA03E5" w14:textId="77777777" w:rsidR="008B1A9C" w:rsidRPr="00C150B5" w:rsidRDefault="008B1A9C" w:rsidP="008B1A9C">
            <w:pPr>
              <w:contextualSpacing/>
              <w:rPr>
                <w:rFonts w:ascii="Cambria" w:hAnsi="Cambria"/>
                <w:sz w:val="22"/>
                <w:szCs w:val="22"/>
              </w:rPr>
            </w:pPr>
            <w:r w:rsidRPr="00C150B5">
              <w:rPr>
                <w:rFonts w:ascii="Cambria" w:hAnsi="Cambria"/>
                <w:sz w:val="22"/>
                <w:szCs w:val="22"/>
              </w:rPr>
              <w:t>Inne działania jednostki</w:t>
            </w:r>
          </w:p>
        </w:tc>
        <w:tc>
          <w:tcPr>
            <w:tcW w:w="8932" w:type="dxa"/>
            <w:gridSpan w:val="6"/>
            <w:tcBorders>
              <w:bottom w:val="single" w:sz="4" w:space="0" w:color="auto"/>
            </w:tcBorders>
          </w:tcPr>
          <w:p w14:paraId="19644E19" w14:textId="77777777" w:rsidR="008B1A9C" w:rsidRPr="00C150B5" w:rsidRDefault="008B1A9C" w:rsidP="008B1A9C">
            <w:pPr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</w:tcPr>
          <w:p w14:paraId="3814C9C2" w14:textId="77777777" w:rsidR="008B1A9C" w:rsidRPr="00C150B5" w:rsidRDefault="008B1A9C" w:rsidP="008B1A9C">
            <w:pPr>
              <w:contextualSpacing/>
              <w:jc w:val="both"/>
              <w:rPr>
                <w:rFonts w:ascii="Cambria" w:hAnsi="Cambria"/>
              </w:rPr>
            </w:pPr>
          </w:p>
        </w:tc>
      </w:tr>
    </w:tbl>
    <w:p w14:paraId="0A71C001" w14:textId="77777777" w:rsidR="00064FD6" w:rsidRDefault="00064FD6"/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431"/>
        <w:gridCol w:w="2551"/>
        <w:gridCol w:w="1559"/>
        <w:gridCol w:w="2570"/>
        <w:gridCol w:w="2252"/>
        <w:gridCol w:w="2563"/>
      </w:tblGrid>
      <w:tr w:rsidR="008B1A9C" w:rsidRPr="00C150B5" w14:paraId="61E6E1A3" w14:textId="77777777" w:rsidTr="001318CD">
        <w:tc>
          <w:tcPr>
            <w:tcW w:w="15318" w:type="dxa"/>
            <w:gridSpan w:val="7"/>
            <w:shd w:val="clear" w:color="auto" w:fill="FFFFFF"/>
          </w:tcPr>
          <w:p w14:paraId="084F3668" w14:textId="77777777" w:rsidR="008B1A9C" w:rsidRPr="00111FCE" w:rsidRDefault="008B1A9C" w:rsidP="008B1A9C">
            <w:pPr>
              <w:pStyle w:val="Akapitzlist"/>
              <w:numPr>
                <w:ilvl w:val="0"/>
                <w:numId w:val="4"/>
              </w:numPr>
              <w:spacing w:after="0"/>
              <w:ind w:left="426" w:hanging="142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11FCE"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 xml:space="preserve">Działania na rzecz zapewniania i doskonalenia jakości kształcenia w obszarze zasobów do nauki i wsparcia dla studentów i doktorantów </w:t>
            </w:r>
          </w:p>
        </w:tc>
      </w:tr>
      <w:tr w:rsidR="00214CFB" w:rsidRPr="00C150B5" w14:paraId="24E917E9" w14:textId="77777777" w:rsidTr="009A27B0">
        <w:tc>
          <w:tcPr>
            <w:tcW w:w="392" w:type="dxa"/>
          </w:tcPr>
          <w:p w14:paraId="716B0A58" w14:textId="77777777" w:rsidR="00214CFB" w:rsidRPr="00A207D8" w:rsidRDefault="00214CFB" w:rsidP="00C57FF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371B93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3431" w:type="dxa"/>
          </w:tcPr>
          <w:p w14:paraId="3278D3E5" w14:textId="77777777" w:rsidR="00214CFB" w:rsidRPr="000F4DA0" w:rsidRDefault="00214CFB" w:rsidP="00C57FFB">
            <w:pPr>
              <w:ind w:left="0" w:firstLine="0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0F4DA0">
              <w:rPr>
                <w:rFonts w:ascii="Cambria" w:hAnsi="Cambria"/>
                <w:sz w:val="22"/>
                <w:szCs w:val="22"/>
              </w:rPr>
              <w:t>Czy jednostka posiada infrastrukturę umożliwiającą lub wspomagającą realizację zajęć dydaktycznych?</w:t>
            </w:r>
          </w:p>
        </w:tc>
        <w:tc>
          <w:tcPr>
            <w:tcW w:w="2551" w:type="dxa"/>
          </w:tcPr>
          <w:p w14:paraId="090F67A1" w14:textId="77777777" w:rsidR="00214CFB" w:rsidRPr="000E6C2D" w:rsidRDefault="00214CFB" w:rsidP="00C57FFB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0E6C2D">
              <w:rPr>
                <w:rFonts w:eastAsia="Calibri"/>
                <w:lang w:eastAsia="en-US"/>
              </w:rPr>
              <w:t>Tak</w:t>
            </w:r>
          </w:p>
          <w:p w14:paraId="6065D0D4" w14:textId="2F074795" w:rsidR="00214CFB" w:rsidRPr="00C150B5" w:rsidRDefault="00214CFB" w:rsidP="00C57FFB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0E6C2D">
              <w:rPr>
                <w:rFonts w:eastAsia="Calibri"/>
                <w:lang w:eastAsia="en-US"/>
              </w:rPr>
              <w:t>Wydziałowy Zespół ds. Informatyki</w:t>
            </w:r>
          </w:p>
        </w:tc>
        <w:tc>
          <w:tcPr>
            <w:tcW w:w="1559" w:type="dxa"/>
          </w:tcPr>
          <w:p w14:paraId="4551EC88" w14:textId="77777777" w:rsidR="00214CFB" w:rsidRPr="000E6C2D" w:rsidRDefault="00214CFB" w:rsidP="00C57FFB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0E6C2D">
              <w:rPr>
                <w:rFonts w:eastAsia="Calibri"/>
                <w:lang w:eastAsia="en-US"/>
              </w:rPr>
              <w:t>Kierownicy jednostek</w:t>
            </w:r>
          </w:p>
          <w:p w14:paraId="72EBE93B" w14:textId="77777777" w:rsidR="00214CFB" w:rsidRDefault="00214CFB" w:rsidP="00C57FFB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0E6C2D">
              <w:rPr>
                <w:rFonts w:eastAsia="Calibri"/>
                <w:lang w:eastAsia="en-US"/>
              </w:rPr>
              <w:t>Wydziałowy Zespół ds. Informatyki</w:t>
            </w:r>
          </w:p>
          <w:p w14:paraId="5F5F75BE" w14:textId="77777777" w:rsidR="00214CFB" w:rsidRPr="000E6C2D" w:rsidRDefault="00214CFB" w:rsidP="00C57FFB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prodziekan ds. promocji i rozwoju </w:t>
            </w:r>
          </w:p>
          <w:p w14:paraId="3D0950A6" w14:textId="77777777" w:rsidR="00214CFB" w:rsidRPr="00C150B5" w:rsidRDefault="00214CFB" w:rsidP="00C57FFB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70" w:type="dxa"/>
          </w:tcPr>
          <w:p w14:paraId="6C34D6DB" w14:textId="77777777" w:rsidR="00214CFB" w:rsidRPr="00BF2D72" w:rsidRDefault="00214CFB" w:rsidP="00C57FFB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BF2D72">
              <w:rPr>
                <w:rFonts w:eastAsia="Calibri"/>
                <w:lang w:eastAsia="en-US"/>
              </w:rPr>
              <w:t xml:space="preserve">Wykorzystywanie oprogramowania open </w:t>
            </w:r>
            <w:proofErr w:type="spellStart"/>
            <w:r w:rsidRPr="00BF2D72">
              <w:rPr>
                <w:rFonts w:eastAsia="Calibri"/>
                <w:lang w:eastAsia="en-US"/>
              </w:rPr>
              <w:t>source</w:t>
            </w:r>
            <w:proofErr w:type="spellEnd"/>
            <w:r w:rsidRPr="00BF2D72">
              <w:rPr>
                <w:rFonts w:eastAsia="Calibri"/>
                <w:lang w:eastAsia="en-US"/>
              </w:rPr>
              <w:t xml:space="preserve">. Ujednolicenie licencji. </w:t>
            </w:r>
          </w:p>
          <w:p w14:paraId="2967BEE8" w14:textId="7F4BD712" w:rsidR="00214CFB" w:rsidRPr="00BF2D72" w:rsidRDefault="00214CFB" w:rsidP="00C57FFB">
            <w:pPr>
              <w:spacing w:after="0"/>
              <w:ind w:left="0" w:firstLine="0"/>
              <w:rPr>
                <w:rFonts w:eastAsia="Calibri"/>
                <w:highlight w:val="yellow"/>
                <w:lang w:eastAsia="en-US"/>
              </w:rPr>
            </w:pPr>
            <w:r w:rsidRPr="00BF2D72">
              <w:rPr>
                <w:rFonts w:eastAsia="Calibri"/>
                <w:lang w:eastAsia="en-US"/>
              </w:rPr>
              <w:t>Umowa o najem długoterminowy sprzętu geodezyjnego.</w:t>
            </w:r>
          </w:p>
        </w:tc>
        <w:tc>
          <w:tcPr>
            <w:tcW w:w="2252" w:type="dxa"/>
          </w:tcPr>
          <w:p w14:paraId="0C139284" w14:textId="77777777" w:rsidR="00214CFB" w:rsidRPr="00C150B5" w:rsidRDefault="00214CFB" w:rsidP="00C57FFB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63" w:type="dxa"/>
            <w:vMerge w:val="restart"/>
          </w:tcPr>
          <w:p w14:paraId="432BA918" w14:textId="27208090" w:rsidR="00214CFB" w:rsidRDefault="00214CFB" w:rsidP="00C57FFB">
            <w:pPr>
              <w:spacing w:after="0"/>
              <w:ind w:left="0" w:firstLine="0"/>
              <w:contextualSpacing/>
            </w:pPr>
            <w:r w:rsidRPr="0073143C">
              <w:t>Systematycznie modernizowana jest infrastruktura dydaktyczna Wydziału</w:t>
            </w:r>
            <w:r>
              <w:t>, głównie ze środków inwestycyjnych i dydaktycznych Wydziału.</w:t>
            </w:r>
          </w:p>
          <w:p w14:paraId="718A3551" w14:textId="77777777" w:rsidR="00214CFB" w:rsidRDefault="00214CFB" w:rsidP="00C57FFB">
            <w:pPr>
              <w:spacing w:after="0"/>
              <w:ind w:left="0" w:firstLine="0"/>
              <w:contextualSpacing/>
            </w:pPr>
          </w:p>
          <w:p w14:paraId="7E8558CB" w14:textId="7D02DAA0" w:rsidR="00214CFB" w:rsidRDefault="00214CFB" w:rsidP="00C57FFB">
            <w:pPr>
              <w:spacing w:after="0"/>
              <w:ind w:left="0" w:firstLine="0"/>
              <w:contextualSpacing/>
            </w:pPr>
            <w:r w:rsidRPr="0073143C">
              <w:t xml:space="preserve">Niewystarczające aplikowanie o uzyskanie środków finansowych wspierających proces dydaktyczny. </w:t>
            </w:r>
          </w:p>
          <w:p w14:paraId="6C506413" w14:textId="77777777" w:rsidR="00214CFB" w:rsidRDefault="00214CFB" w:rsidP="00C57FFB">
            <w:pPr>
              <w:spacing w:after="0"/>
              <w:ind w:left="0" w:firstLine="0"/>
              <w:contextualSpacing/>
            </w:pPr>
          </w:p>
          <w:p w14:paraId="24A16B72" w14:textId="77777777" w:rsidR="00214CFB" w:rsidRDefault="00214CFB" w:rsidP="00C57FFB">
            <w:pPr>
              <w:spacing w:after="0"/>
              <w:ind w:left="0" w:firstLine="0"/>
              <w:contextualSpacing/>
            </w:pPr>
            <w:r>
              <w:t>Wydział nie prowadzi kursów wyrównawczych dla studentów pierwszego roku.</w:t>
            </w:r>
          </w:p>
          <w:p w14:paraId="0045C1BC" w14:textId="77777777" w:rsidR="00214CFB" w:rsidRDefault="00214CFB" w:rsidP="00C57FFB">
            <w:pPr>
              <w:spacing w:after="0"/>
              <w:ind w:left="0" w:firstLine="0"/>
              <w:contextualSpacing/>
            </w:pPr>
            <w:r>
              <w:t xml:space="preserve"> Wsparcie studentów w rozwoju naukowym prowadzone jest głownie w kołach naukowych, które wydział wspiera finansowo -coroczna Decyzja Dziekana.</w:t>
            </w:r>
          </w:p>
          <w:p w14:paraId="5B02C114" w14:textId="77777777" w:rsidR="00214CFB" w:rsidRDefault="00214CFB" w:rsidP="00C57FFB">
            <w:pPr>
              <w:spacing w:after="0"/>
              <w:ind w:left="0" w:firstLine="0"/>
              <w:contextualSpacing/>
            </w:pPr>
          </w:p>
          <w:p w14:paraId="4F9BE81E" w14:textId="3B7B922E" w:rsidR="00214CFB" w:rsidRDefault="00421F0E" w:rsidP="00C57FFB">
            <w:pPr>
              <w:spacing w:after="0"/>
              <w:ind w:left="0" w:firstLine="0"/>
              <w:contextualSpacing/>
            </w:pPr>
            <w:r>
              <w:t>Akcja promocyjna wydziałowych Koordynatorów Erasmus+.</w:t>
            </w:r>
          </w:p>
          <w:p w14:paraId="3F7048D4" w14:textId="77777777" w:rsidR="00214CFB" w:rsidRDefault="00214CFB" w:rsidP="00C57FFB">
            <w:pPr>
              <w:spacing w:after="0"/>
              <w:ind w:left="0" w:firstLine="0"/>
              <w:contextualSpacing/>
            </w:pPr>
          </w:p>
          <w:p w14:paraId="0488EBE9" w14:textId="77777777" w:rsidR="00214CFB" w:rsidRDefault="00214CFB" w:rsidP="00C57FFB">
            <w:pPr>
              <w:spacing w:after="0"/>
              <w:ind w:left="0" w:firstLine="0"/>
              <w:contextualSpacing/>
            </w:pPr>
          </w:p>
          <w:p w14:paraId="041C9F1B" w14:textId="77777777" w:rsidR="00214CFB" w:rsidRDefault="00214CFB" w:rsidP="00C57FFB">
            <w:pPr>
              <w:spacing w:after="0"/>
              <w:ind w:left="0" w:firstLine="0"/>
              <w:contextualSpacing/>
            </w:pPr>
          </w:p>
          <w:p w14:paraId="68ADE456" w14:textId="77777777" w:rsidR="00214CFB" w:rsidRDefault="00214CFB" w:rsidP="00C57FFB">
            <w:pPr>
              <w:spacing w:after="0"/>
              <w:ind w:left="0" w:firstLine="0"/>
              <w:contextualSpacing/>
            </w:pPr>
          </w:p>
          <w:p w14:paraId="77AC1240" w14:textId="77777777" w:rsidR="00214CFB" w:rsidRDefault="00214CFB" w:rsidP="00C57FFB">
            <w:pPr>
              <w:spacing w:after="0"/>
              <w:ind w:left="0" w:firstLine="0"/>
              <w:contextualSpacing/>
            </w:pPr>
          </w:p>
          <w:p w14:paraId="65E88953" w14:textId="0188BD48" w:rsidR="00214CFB" w:rsidRPr="0073143C" w:rsidRDefault="00214CFB" w:rsidP="00C57FFB">
            <w:pPr>
              <w:spacing w:after="0"/>
              <w:ind w:left="0" w:firstLine="0"/>
              <w:contextualSpacing/>
            </w:pPr>
          </w:p>
        </w:tc>
      </w:tr>
      <w:tr w:rsidR="00214CFB" w:rsidRPr="00C150B5" w14:paraId="1B58F484" w14:textId="77777777" w:rsidTr="00086ADF">
        <w:tc>
          <w:tcPr>
            <w:tcW w:w="392" w:type="dxa"/>
          </w:tcPr>
          <w:p w14:paraId="1D47088F" w14:textId="77777777" w:rsidR="00214CFB" w:rsidRPr="00C150B5" w:rsidRDefault="00214CFB" w:rsidP="00C57FF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3431" w:type="dxa"/>
            <w:vAlign w:val="center"/>
          </w:tcPr>
          <w:p w14:paraId="4920114B" w14:textId="77777777" w:rsidR="00214CFB" w:rsidRPr="000F4DA0" w:rsidRDefault="00214CFB" w:rsidP="00C57FFB">
            <w:pPr>
              <w:spacing w:after="0"/>
              <w:ind w:left="0" w:firstLine="0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0F4DA0">
              <w:rPr>
                <w:rFonts w:ascii="Cambria" w:hAnsi="Cambria"/>
                <w:sz w:val="22"/>
                <w:szCs w:val="22"/>
              </w:rPr>
              <w:t>Czy jednostka monitoruje zasoby biblioteczne pod kątem aktualności pozycji uwzględniając specyfikę realizowanych kierunków oraz czy opracowuje harmonogram zakupów zasobów do nauki?</w:t>
            </w:r>
          </w:p>
        </w:tc>
        <w:tc>
          <w:tcPr>
            <w:tcW w:w="2551" w:type="dxa"/>
          </w:tcPr>
          <w:p w14:paraId="6E443EB0" w14:textId="4081ABAA" w:rsidR="00214CFB" w:rsidRPr="00C150B5" w:rsidRDefault="00214CFB" w:rsidP="00903C72">
            <w:pPr>
              <w:ind w:left="0" w:firstLine="0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0E6C2D">
              <w:rPr>
                <w:rFonts w:eastAsia="Calibri"/>
                <w:lang w:eastAsia="en-US"/>
              </w:rPr>
              <w:t>Powołany przedstawiciel do Rady Biblioteki UWM. Nie opracowuje harmonogramu tylko zgłasza zapotrzebowanie.</w:t>
            </w:r>
          </w:p>
        </w:tc>
        <w:tc>
          <w:tcPr>
            <w:tcW w:w="1559" w:type="dxa"/>
          </w:tcPr>
          <w:p w14:paraId="4B25DAFA" w14:textId="49A37944" w:rsidR="00214CFB" w:rsidRPr="00C150B5" w:rsidRDefault="00214CFB" w:rsidP="00903C72">
            <w:pPr>
              <w:ind w:left="0" w:firstLine="0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>Koordynatorzy przedmiotów</w:t>
            </w:r>
          </w:p>
        </w:tc>
        <w:tc>
          <w:tcPr>
            <w:tcW w:w="2570" w:type="dxa"/>
          </w:tcPr>
          <w:p w14:paraId="064E782C" w14:textId="1F6FFDBF" w:rsidR="00214CFB" w:rsidRPr="00C150B5" w:rsidRDefault="00214CFB" w:rsidP="00903C72">
            <w:pPr>
              <w:ind w:left="0" w:firstLine="0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0E6C2D">
              <w:rPr>
                <w:rFonts w:eastAsia="Calibri"/>
                <w:lang w:eastAsia="en-US"/>
              </w:rPr>
              <w:t>Coraz szerszy dostęp do publikacji elektronicznych.</w:t>
            </w:r>
          </w:p>
        </w:tc>
        <w:tc>
          <w:tcPr>
            <w:tcW w:w="2252" w:type="dxa"/>
          </w:tcPr>
          <w:p w14:paraId="0B64F12D" w14:textId="77777777" w:rsidR="00214CFB" w:rsidRPr="00C150B5" w:rsidRDefault="00214CFB" w:rsidP="00C57FFB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63" w:type="dxa"/>
            <w:vMerge/>
          </w:tcPr>
          <w:p w14:paraId="3A84FFE0" w14:textId="77777777" w:rsidR="00214CFB" w:rsidRPr="00C150B5" w:rsidRDefault="00214CFB" w:rsidP="00C57FFB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14CFB" w:rsidRPr="00C150B5" w14:paraId="41530FE1" w14:textId="77777777" w:rsidTr="00086ADF">
        <w:tc>
          <w:tcPr>
            <w:tcW w:w="392" w:type="dxa"/>
          </w:tcPr>
          <w:p w14:paraId="3EA93203" w14:textId="77777777" w:rsidR="00214CFB" w:rsidRPr="00A207D8" w:rsidRDefault="00214CFB" w:rsidP="00E314D9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371B93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3431" w:type="dxa"/>
          </w:tcPr>
          <w:p w14:paraId="7BF0708E" w14:textId="77777777" w:rsidR="00214CFB" w:rsidRPr="000F4DA0" w:rsidRDefault="00214CFB" w:rsidP="00E314D9">
            <w:pPr>
              <w:ind w:left="0" w:firstLine="0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0F4DA0">
              <w:rPr>
                <w:rFonts w:ascii="Cambria" w:hAnsi="Cambria"/>
                <w:sz w:val="22"/>
                <w:szCs w:val="22"/>
              </w:rPr>
              <w:t xml:space="preserve">Czy jednostka posiada specjalistyczne laboratoria? </w:t>
            </w:r>
          </w:p>
        </w:tc>
        <w:tc>
          <w:tcPr>
            <w:tcW w:w="2551" w:type="dxa"/>
          </w:tcPr>
          <w:p w14:paraId="32BF2526" w14:textId="77777777" w:rsidR="00214CFB" w:rsidRDefault="00214CFB" w:rsidP="00E314D9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0E6C2D">
              <w:rPr>
                <w:rFonts w:eastAsia="Calibri"/>
                <w:lang w:eastAsia="en-US"/>
              </w:rPr>
              <w:t>Tak</w:t>
            </w:r>
          </w:p>
          <w:p w14:paraId="521B0520" w14:textId="6A010256" w:rsidR="00214CFB" w:rsidRPr="00C150B5" w:rsidRDefault="00214CFB" w:rsidP="00E314D9">
            <w:pPr>
              <w:ind w:left="0" w:firstLine="0"/>
              <w:contextualSpacing/>
              <w:rPr>
                <w:rFonts w:ascii="Cambria" w:hAnsi="Cambria"/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>Wszystkie Instytuty i Katedry</w:t>
            </w:r>
          </w:p>
        </w:tc>
        <w:tc>
          <w:tcPr>
            <w:tcW w:w="1559" w:type="dxa"/>
          </w:tcPr>
          <w:p w14:paraId="43C38DC9" w14:textId="77777777" w:rsidR="00214CFB" w:rsidRPr="000E6C2D" w:rsidRDefault="00214CFB" w:rsidP="00E314D9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0E6C2D">
              <w:rPr>
                <w:rFonts w:eastAsia="Calibri"/>
                <w:lang w:eastAsia="en-US"/>
              </w:rPr>
              <w:t>Dyrektorzy jednostek</w:t>
            </w:r>
          </w:p>
          <w:p w14:paraId="71A07B1B" w14:textId="77777777" w:rsidR="00214CFB" w:rsidRPr="00C150B5" w:rsidRDefault="00214CFB" w:rsidP="00E314D9">
            <w:pPr>
              <w:ind w:left="0" w:firstLine="0"/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70" w:type="dxa"/>
          </w:tcPr>
          <w:p w14:paraId="40232B1E" w14:textId="77777777" w:rsidR="00214CFB" w:rsidRDefault="00214CFB" w:rsidP="00E314D9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0E6C2D">
              <w:rPr>
                <w:rFonts w:eastAsia="Calibri"/>
                <w:lang w:eastAsia="en-US"/>
              </w:rPr>
              <w:t>Baza do prowadzenia badań naukowych i ich komercjalizacji.</w:t>
            </w:r>
          </w:p>
          <w:p w14:paraId="349FBCE3" w14:textId="2039E23C" w:rsidR="00214CFB" w:rsidRPr="00C150B5" w:rsidRDefault="00214CFB" w:rsidP="00E314D9">
            <w:pPr>
              <w:ind w:left="0" w:firstLine="0"/>
              <w:contextualSpacing/>
              <w:rPr>
                <w:rFonts w:ascii="Cambria" w:hAnsi="Cambria"/>
                <w:sz w:val="24"/>
                <w:szCs w:val="24"/>
              </w:rPr>
            </w:pPr>
            <w:r w:rsidRPr="000E6C2D">
              <w:rPr>
                <w:rFonts w:eastAsia="Calibri"/>
                <w:lang w:eastAsia="en-US"/>
              </w:rPr>
              <w:t>Laboratoria wykorzystywane w dydaktyc</w:t>
            </w:r>
            <w:r>
              <w:rPr>
                <w:rFonts w:eastAsia="Calibri"/>
                <w:lang w:eastAsia="en-US"/>
              </w:rPr>
              <w:t>e</w:t>
            </w:r>
            <w:r w:rsidRPr="000E6C2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252" w:type="dxa"/>
          </w:tcPr>
          <w:p w14:paraId="67A8E472" w14:textId="77777777" w:rsidR="00214CFB" w:rsidRPr="000E6C2D" w:rsidRDefault="00214CFB" w:rsidP="00E314D9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0E6C2D">
              <w:rPr>
                <w:rFonts w:eastAsia="Calibri"/>
                <w:lang w:eastAsia="en-US"/>
              </w:rPr>
              <w:t>Specjalistyczny sprzęt wymaga ciągłej aktualizacji co wiąże się z potrzebami zwiększania nakładów finansowych.</w:t>
            </w:r>
          </w:p>
          <w:p w14:paraId="6F1E1087" w14:textId="5550E2A6" w:rsidR="00214CFB" w:rsidRPr="00C150B5" w:rsidRDefault="00214CFB" w:rsidP="00E314D9">
            <w:pPr>
              <w:ind w:left="0" w:firstLine="0"/>
              <w:contextualSpacing/>
              <w:rPr>
                <w:rFonts w:ascii="Cambria" w:hAnsi="Cambria"/>
                <w:sz w:val="24"/>
                <w:szCs w:val="24"/>
              </w:rPr>
            </w:pPr>
            <w:r w:rsidRPr="000E6C2D">
              <w:rPr>
                <w:rFonts w:eastAsia="Calibri"/>
                <w:lang w:eastAsia="en-US"/>
              </w:rPr>
              <w:t xml:space="preserve">Potencjalne problemy z podnoszeniem kwalifikacji kadry technicznej niezbędnej do obsługi laboratoriów. </w:t>
            </w:r>
          </w:p>
        </w:tc>
        <w:tc>
          <w:tcPr>
            <w:tcW w:w="2563" w:type="dxa"/>
            <w:vMerge/>
          </w:tcPr>
          <w:p w14:paraId="6F6CF07E" w14:textId="77777777" w:rsidR="00214CFB" w:rsidRPr="00C150B5" w:rsidRDefault="00214CFB" w:rsidP="00E314D9">
            <w:pPr>
              <w:ind w:left="0" w:firstLine="0"/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</w:tr>
      <w:tr w:rsidR="00214CFB" w:rsidRPr="00C150B5" w14:paraId="41448D4F" w14:textId="77777777" w:rsidTr="00086ADF">
        <w:tc>
          <w:tcPr>
            <w:tcW w:w="392" w:type="dxa"/>
          </w:tcPr>
          <w:p w14:paraId="2A94F931" w14:textId="77777777" w:rsidR="00214CFB" w:rsidRPr="00A207D8" w:rsidRDefault="00214CFB" w:rsidP="00E314D9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371B93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3431" w:type="dxa"/>
            <w:vAlign w:val="center"/>
          </w:tcPr>
          <w:p w14:paraId="30288719" w14:textId="14848E25" w:rsidR="00214CFB" w:rsidRPr="000F4DA0" w:rsidRDefault="00214CFB" w:rsidP="00E314D9">
            <w:pPr>
              <w:ind w:left="0" w:firstLine="0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0F4DA0">
              <w:rPr>
                <w:rFonts w:ascii="Cambria" w:hAnsi="Cambria"/>
                <w:sz w:val="22"/>
                <w:szCs w:val="22"/>
              </w:rPr>
              <w:t>Czy jednostka dysponuje nowoczesnym zapleczem laboratoriów do nauczania języków obcych? (dotyczy S</w:t>
            </w:r>
            <w:r>
              <w:rPr>
                <w:rFonts w:ascii="Cambria" w:hAnsi="Cambria"/>
                <w:sz w:val="22"/>
                <w:szCs w:val="22"/>
              </w:rPr>
              <w:t xml:space="preserve">tudium </w:t>
            </w:r>
            <w:r w:rsidRPr="000F4DA0">
              <w:rPr>
                <w:rFonts w:ascii="Cambria" w:hAnsi="Cambria"/>
                <w:sz w:val="22"/>
                <w:szCs w:val="22"/>
              </w:rPr>
              <w:t>J</w:t>
            </w:r>
            <w:r>
              <w:rPr>
                <w:rFonts w:ascii="Cambria" w:hAnsi="Cambria"/>
                <w:sz w:val="22"/>
                <w:szCs w:val="22"/>
              </w:rPr>
              <w:t xml:space="preserve">ęzyków </w:t>
            </w:r>
            <w:r w:rsidRPr="000F4DA0">
              <w:rPr>
                <w:rFonts w:ascii="Cambria" w:hAnsi="Cambria"/>
                <w:sz w:val="22"/>
                <w:szCs w:val="22"/>
              </w:rPr>
              <w:t>O</w:t>
            </w:r>
            <w:r>
              <w:rPr>
                <w:rFonts w:ascii="Cambria" w:hAnsi="Cambria"/>
                <w:sz w:val="22"/>
                <w:szCs w:val="22"/>
              </w:rPr>
              <w:t>bcych</w:t>
            </w:r>
            <w:r w:rsidRPr="000F4DA0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2551" w:type="dxa"/>
          </w:tcPr>
          <w:p w14:paraId="1DD389B3" w14:textId="7B61E995" w:rsidR="00214CFB" w:rsidRPr="00C150B5" w:rsidRDefault="00214CFB" w:rsidP="00E314D9">
            <w:pPr>
              <w:ind w:left="0" w:firstLine="0"/>
              <w:contextualSpacing/>
              <w:rPr>
                <w:rFonts w:ascii="Cambria" w:hAnsi="Cambria"/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>n</w:t>
            </w:r>
            <w:r w:rsidRPr="000E6C2D">
              <w:rPr>
                <w:rFonts w:eastAsia="Calibri"/>
                <w:lang w:eastAsia="en-US"/>
              </w:rPr>
              <w:t>ie dotyczy</w:t>
            </w:r>
          </w:p>
        </w:tc>
        <w:tc>
          <w:tcPr>
            <w:tcW w:w="1559" w:type="dxa"/>
          </w:tcPr>
          <w:p w14:paraId="575653AB" w14:textId="77777777" w:rsidR="00214CFB" w:rsidRPr="00C150B5" w:rsidRDefault="00214CFB" w:rsidP="00E314D9">
            <w:pPr>
              <w:ind w:left="0" w:firstLine="0"/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70" w:type="dxa"/>
          </w:tcPr>
          <w:p w14:paraId="25D4B771" w14:textId="77777777" w:rsidR="00214CFB" w:rsidRPr="00C150B5" w:rsidRDefault="00214CFB" w:rsidP="00E314D9">
            <w:pPr>
              <w:ind w:left="0" w:firstLine="0"/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52" w:type="dxa"/>
          </w:tcPr>
          <w:p w14:paraId="6C8E283D" w14:textId="77777777" w:rsidR="00214CFB" w:rsidRPr="00C150B5" w:rsidRDefault="00214CFB" w:rsidP="00E314D9">
            <w:pPr>
              <w:ind w:left="0" w:firstLine="0"/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63" w:type="dxa"/>
            <w:vMerge/>
          </w:tcPr>
          <w:p w14:paraId="24AAA339" w14:textId="77777777" w:rsidR="00214CFB" w:rsidRPr="00C150B5" w:rsidRDefault="00214CFB" w:rsidP="00E314D9">
            <w:pPr>
              <w:ind w:left="0" w:firstLine="0"/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</w:tr>
      <w:tr w:rsidR="00214CFB" w:rsidRPr="00C150B5" w14:paraId="06D4D6AF" w14:textId="77777777" w:rsidTr="00086ADF">
        <w:tc>
          <w:tcPr>
            <w:tcW w:w="392" w:type="dxa"/>
          </w:tcPr>
          <w:p w14:paraId="7DEDF41A" w14:textId="77777777" w:rsidR="00214CFB" w:rsidRPr="00C150B5" w:rsidRDefault="00214CFB" w:rsidP="00E314D9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3431" w:type="dxa"/>
            <w:vAlign w:val="center"/>
          </w:tcPr>
          <w:p w14:paraId="2CBA7292" w14:textId="77777777" w:rsidR="00214CFB" w:rsidRPr="00C150B5" w:rsidRDefault="00214CFB" w:rsidP="00E314D9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150B5">
              <w:rPr>
                <w:rFonts w:ascii="Cambria" w:hAnsi="Cambria"/>
                <w:sz w:val="22"/>
                <w:szCs w:val="22"/>
              </w:rPr>
              <w:t>Czy jednostka posiada nowoczesną bazę urządzeń multimedialnych?</w:t>
            </w:r>
          </w:p>
        </w:tc>
        <w:tc>
          <w:tcPr>
            <w:tcW w:w="2551" w:type="dxa"/>
          </w:tcPr>
          <w:p w14:paraId="07CA1EE3" w14:textId="62232818" w:rsidR="00214CFB" w:rsidRPr="00C150B5" w:rsidRDefault="00214CFB" w:rsidP="00E314D9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0E6C2D">
              <w:rPr>
                <w:rFonts w:eastAsia="Calibri"/>
                <w:lang w:eastAsia="en-US"/>
              </w:rPr>
              <w:t>Tak</w:t>
            </w:r>
          </w:p>
        </w:tc>
        <w:tc>
          <w:tcPr>
            <w:tcW w:w="1559" w:type="dxa"/>
          </w:tcPr>
          <w:p w14:paraId="700FA7C1" w14:textId="77777777" w:rsidR="00214CFB" w:rsidRPr="00C150B5" w:rsidRDefault="00214CFB" w:rsidP="00E314D9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70" w:type="dxa"/>
          </w:tcPr>
          <w:p w14:paraId="23A38748" w14:textId="77777777" w:rsidR="00214CFB" w:rsidRPr="00C150B5" w:rsidRDefault="00214CFB" w:rsidP="00E314D9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52" w:type="dxa"/>
          </w:tcPr>
          <w:p w14:paraId="5389ABD9" w14:textId="77777777" w:rsidR="00214CFB" w:rsidRPr="00C150B5" w:rsidRDefault="00214CFB" w:rsidP="00E314D9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63" w:type="dxa"/>
            <w:vMerge/>
          </w:tcPr>
          <w:p w14:paraId="639283BD" w14:textId="77777777" w:rsidR="00214CFB" w:rsidRPr="00C150B5" w:rsidRDefault="00214CFB" w:rsidP="00E314D9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14CFB" w:rsidRPr="00C150B5" w14:paraId="1333842C" w14:textId="77777777" w:rsidTr="00086ADF">
        <w:tc>
          <w:tcPr>
            <w:tcW w:w="392" w:type="dxa"/>
          </w:tcPr>
          <w:p w14:paraId="2E3CB611" w14:textId="77777777" w:rsidR="00214CFB" w:rsidRPr="00A207D8" w:rsidRDefault="00214CFB" w:rsidP="0053046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371B93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3431" w:type="dxa"/>
            <w:vAlign w:val="center"/>
          </w:tcPr>
          <w:p w14:paraId="6A217062" w14:textId="54D605D9" w:rsidR="00214CFB" w:rsidRPr="00C150B5" w:rsidRDefault="00214CFB" w:rsidP="0053046B">
            <w:pPr>
              <w:ind w:left="0" w:firstLine="0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371B93">
              <w:rPr>
                <w:rFonts w:ascii="Cambria" w:hAnsi="Cambria"/>
                <w:sz w:val="22"/>
                <w:szCs w:val="22"/>
              </w:rPr>
              <w:t xml:space="preserve">Czy jednostka korzysta z procedur formalno-prawnych i organizacyjnych zapewniających studentom i doktorantom wsparcie w wymiarze społecznym </w:t>
            </w:r>
            <w:r w:rsidRPr="00371B93">
              <w:rPr>
                <w:rFonts w:ascii="Cambria" w:hAnsi="Cambria"/>
                <w:sz w:val="22"/>
                <w:szCs w:val="22"/>
              </w:rPr>
              <w:lastRenderedPageBreak/>
              <w:t>(np. powoływanie opiekunów lat, grup naukowych, zes</w:t>
            </w:r>
            <w:r>
              <w:rPr>
                <w:rFonts w:ascii="Cambria" w:hAnsi="Cambria"/>
                <w:sz w:val="22"/>
                <w:szCs w:val="22"/>
              </w:rPr>
              <w:t>połów skupiających studentów w </w:t>
            </w:r>
            <w:r w:rsidRPr="00371B93">
              <w:rPr>
                <w:rFonts w:ascii="Cambria" w:hAnsi="Cambria"/>
                <w:sz w:val="22"/>
                <w:szCs w:val="22"/>
              </w:rPr>
              <w:t>kołach zainteresowań, etc.)?</w:t>
            </w:r>
          </w:p>
        </w:tc>
        <w:tc>
          <w:tcPr>
            <w:tcW w:w="2551" w:type="dxa"/>
          </w:tcPr>
          <w:p w14:paraId="3DF90D6C" w14:textId="77777777" w:rsidR="00214CFB" w:rsidRPr="000E6C2D" w:rsidRDefault="00214CFB" w:rsidP="0053046B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0E6C2D">
              <w:rPr>
                <w:rFonts w:eastAsia="Calibri"/>
                <w:lang w:eastAsia="en-US"/>
              </w:rPr>
              <w:lastRenderedPageBreak/>
              <w:t>Tak</w:t>
            </w:r>
          </w:p>
          <w:p w14:paraId="1FE14103" w14:textId="77777777" w:rsidR="00214CFB" w:rsidRPr="00C150B5" w:rsidRDefault="00214CFB" w:rsidP="0053046B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87C8AA" w14:textId="1684BEB4" w:rsidR="00214CFB" w:rsidRPr="00C150B5" w:rsidRDefault="00214CFB" w:rsidP="008A3EAB">
            <w:pPr>
              <w:ind w:left="0" w:firstLine="0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0E6C2D">
              <w:rPr>
                <w:rFonts w:eastAsia="Calibri"/>
                <w:lang w:eastAsia="en-US"/>
              </w:rPr>
              <w:t xml:space="preserve">Prodziekan ds. kształcenia </w:t>
            </w:r>
          </w:p>
        </w:tc>
        <w:tc>
          <w:tcPr>
            <w:tcW w:w="2570" w:type="dxa"/>
          </w:tcPr>
          <w:p w14:paraId="7D94CA64" w14:textId="134BAA46" w:rsidR="00214CFB" w:rsidRPr="00B31AD8" w:rsidRDefault="00214CFB" w:rsidP="0053046B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  <w:r w:rsidRPr="00B31AD8">
              <w:rPr>
                <w:rFonts w:eastAsia="Calibri"/>
                <w:lang w:eastAsia="en-US"/>
              </w:rPr>
              <w:t xml:space="preserve"> Kół Naukowych (w tym 2 międzynarodowe).</w:t>
            </w:r>
          </w:p>
          <w:p w14:paraId="502557B6" w14:textId="77777777" w:rsidR="00214CFB" w:rsidRPr="00B31AD8" w:rsidRDefault="00214CFB" w:rsidP="0053046B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B31AD8">
              <w:rPr>
                <w:rFonts w:eastAsia="Calibri"/>
                <w:lang w:eastAsia="en-US"/>
              </w:rPr>
              <w:t xml:space="preserve">Każdy rocznik studentów posiada opiekuna. </w:t>
            </w:r>
          </w:p>
          <w:p w14:paraId="43A2C4D9" w14:textId="1B9F39D1" w:rsidR="00214CFB" w:rsidRDefault="00214CFB" w:rsidP="0053046B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B31AD8">
              <w:rPr>
                <w:rFonts w:eastAsia="Calibri"/>
                <w:lang w:eastAsia="en-US"/>
              </w:rPr>
              <w:t xml:space="preserve">Opiekun studentów </w:t>
            </w:r>
            <w:r>
              <w:rPr>
                <w:rFonts w:eastAsia="Calibri"/>
                <w:lang w:eastAsia="en-US"/>
              </w:rPr>
              <w:t xml:space="preserve">z </w:t>
            </w:r>
            <w:r w:rsidRPr="00B31AD8">
              <w:rPr>
                <w:rFonts w:eastAsia="Calibri"/>
                <w:lang w:eastAsia="en-US"/>
              </w:rPr>
              <w:t>niepełnospraw</w:t>
            </w:r>
            <w:r>
              <w:rPr>
                <w:rFonts w:eastAsia="Calibri"/>
                <w:lang w:eastAsia="en-US"/>
              </w:rPr>
              <w:t>nościami</w:t>
            </w:r>
            <w:r w:rsidRPr="00B31AD8">
              <w:rPr>
                <w:rFonts w:eastAsia="Calibri"/>
                <w:lang w:eastAsia="en-US"/>
              </w:rPr>
              <w:t>.</w:t>
            </w:r>
          </w:p>
          <w:p w14:paraId="3729DA8E" w14:textId="47C0E85B" w:rsidR="00214CFB" w:rsidRPr="00C150B5" w:rsidRDefault="00214CFB" w:rsidP="00DA58F8">
            <w:pPr>
              <w:ind w:left="0" w:firstLine="0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0E6C2D">
              <w:rPr>
                <w:rFonts w:eastAsia="Calibri"/>
                <w:lang w:eastAsia="en-US"/>
              </w:rPr>
              <w:lastRenderedPageBreak/>
              <w:t xml:space="preserve">Wsparcie </w:t>
            </w:r>
            <w:r>
              <w:rPr>
                <w:rFonts w:eastAsia="Calibri"/>
                <w:lang w:eastAsia="en-US"/>
              </w:rPr>
              <w:t xml:space="preserve">finansowe </w:t>
            </w:r>
            <w:r w:rsidRPr="000E6C2D">
              <w:rPr>
                <w:rFonts w:eastAsia="Calibri"/>
                <w:lang w:eastAsia="en-US"/>
              </w:rPr>
              <w:t>inicjatyw</w:t>
            </w:r>
            <w:r>
              <w:rPr>
                <w:rFonts w:eastAsia="Calibri"/>
                <w:lang w:eastAsia="en-US"/>
              </w:rPr>
              <w:t xml:space="preserve"> kół studenckich </w:t>
            </w:r>
            <w:r w:rsidRPr="000E6C2D">
              <w:rPr>
                <w:rFonts w:eastAsia="Calibri"/>
                <w:lang w:eastAsia="en-US"/>
              </w:rPr>
              <w:t>przez Dziekana.</w:t>
            </w:r>
          </w:p>
        </w:tc>
        <w:tc>
          <w:tcPr>
            <w:tcW w:w="2252" w:type="dxa"/>
          </w:tcPr>
          <w:p w14:paraId="5BB24749" w14:textId="77777777" w:rsidR="00214CFB" w:rsidRPr="00C150B5" w:rsidRDefault="00214CFB" w:rsidP="0053046B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63" w:type="dxa"/>
            <w:vMerge/>
          </w:tcPr>
          <w:p w14:paraId="6165A338" w14:textId="77777777" w:rsidR="00214CFB" w:rsidRPr="00C150B5" w:rsidRDefault="00214CFB" w:rsidP="0053046B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14CFB" w:rsidRPr="00C150B5" w14:paraId="6331A68C" w14:textId="77777777" w:rsidTr="00ED2643">
        <w:tc>
          <w:tcPr>
            <w:tcW w:w="392" w:type="dxa"/>
          </w:tcPr>
          <w:p w14:paraId="3A6243E2" w14:textId="77777777" w:rsidR="00214CFB" w:rsidRPr="00A207D8" w:rsidRDefault="00214CFB" w:rsidP="0053046B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2C084C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3431" w:type="dxa"/>
          </w:tcPr>
          <w:p w14:paraId="66D2FBE8" w14:textId="77777777" w:rsidR="00214CFB" w:rsidRPr="00C150B5" w:rsidRDefault="00214CFB" w:rsidP="0053046B">
            <w:pPr>
              <w:spacing w:after="0"/>
              <w:ind w:left="0" w:firstLine="0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371B93">
              <w:rPr>
                <w:rFonts w:ascii="Cambria" w:hAnsi="Cambria"/>
                <w:sz w:val="22"/>
                <w:szCs w:val="22"/>
              </w:rPr>
              <w:t>Czy jednostka współpracuje z Biurem Karier w zakresie wsparcia przedsiębiorczości studenckiej?</w:t>
            </w:r>
          </w:p>
        </w:tc>
        <w:tc>
          <w:tcPr>
            <w:tcW w:w="2551" w:type="dxa"/>
          </w:tcPr>
          <w:p w14:paraId="4716E612" w14:textId="5666899B" w:rsidR="00214CFB" w:rsidRPr="00C150B5" w:rsidRDefault="00214CFB" w:rsidP="0053046B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0E6C2D">
              <w:rPr>
                <w:rFonts w:eastAsia="Calibri"/>
                <w:lang w:eastAsia="en-US"/>
              </w:rPr>
              <w:t>Tak</w:t>
            </w:r>
          </w:p>
        </w:tc>
        <w:tc>
          <w:tcPr>
            <w:tcW w:w="1559" w:type="dxa"/>
          </w:tcPr>
          <w:p w14:paraId="548524DE" w14:textId="77777777" w:rsidR="00214CFB" w:rsidRPr="00C150B5" w:rsidRDefault="00214CFB" w:rsidP="0053046B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70" w:type="dxa"/>
          </w:tcPr>
          <w:p w14:paraId="12E43ACF" w14:textId="77777777" w:rsidR="00214CFB" w:rsidRPr="00C150B5" w:rsidRDefault="00214CFB" w:rsidP="0053046B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52" w:type="dxa"/>
          </w:tcPr>
          <w:p w14:paraId="58B0C8BA" w14:textId="77777777" w:rsidR="00214CFB" w:rsidRPr="00C150B5" w:rsidRDefault="00214CFB" w:rsidP="0053046B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63" w:type="dxa"/>
            <w:vMerge/>
          </w:tcPr>
          <w:p w14:paraId="111163E3" w14:textId="77777777" w:rsidR="00214CFB" w:rsidRPr="00C150B5" w:rsidRDefault="00214CFB" w:rsidP="0053046B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14CFB" w:rsidRPr="00C150B5" w14:paraId="06EBDEEB" w14:textId="77777777" w:rsidTr="00ED2643">
        <w:tc>
          <w:tcPr>
            <w:tcW w:w="392" w:type="dxa"/>
          </w:tcPr>
          <w:p w14:paraId="02CF33B6" w14:textId="77777777" w:rsidR="00214CFB" w:rsidRPr="00A207D8" w:rsidRDefault="00214CFB" w:rsidP="0053046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2C084C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3431" w:type="dxa"/>
          </w:tcPr>
          <w:p w14:paraId="61FF8157" w14:textId="77777777" w:rsidR="00214CFB" w:rsidRPr="00C150B5" w:rsidRDefault="00214CFB" w:rsidP="0053046B">
            <w:pPr>
              <w:ind w:left="0" w:firstLine="0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Czy jednostka promuje krajowe i </w:t>
            </w:r>
            <w:r w:rsidRPr="00371B93">
              <w:rPr>
                <w:rFonts w:ascii="Cambria" w:hAnsi="Cambria"/>
                <w:sz w:val="22"/>
                <w:szCs w:val="22"/>
              </w:rPr>
              <w:t>zagraniczne programy mobilności studentów i doktorantów?</w:t>
            </w:r>
          </w:p>
        </w:tc>
        <w:tc>
          <w:tcPr>
            <w:tcW w:w="2551" w:type="dxa"/>
          </w:tcPr>
          <w:p w14:paraId="2211D79A" w14:textId="57728574" w:rsidR="00214CFB" w:rsidRPr="00C150B5" w:rsidRDefault="00214CFB" w:rsidP="005C79FE">
            <w:pPr>
              <w:ind w:left="0" w:firstLine="0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0E6C2D">
              <w:rPr>
                <w:rFonts w:eastAsia="Calibri"/>
                <w:lang w:eastAsia="en-US"/>
              </w:rPr>
              <w:t>Tak</w:t>
            </w:r>
            <w:r>
              <w:rPr>
                <w:rFonts w:eastAsia="Calibri"/>
                <w:lang w:eastAsia="en-US"/>
              </w:rPr>
              <w:t xml:space="preserve">. </w:t>
            </w:r>
            <w:r w:rsidRPr="000E6C2D">
              <w:rPr>
                <w:rFonts w:eastAsia="Calibri"/>
                <w:lang w:eastAsia="en-US"/>
              </w:rPr>
              <w:t>Informacje są zamieszczan</w:t>
            </w:r>
            <w:r>
              <w:rPr>
                <w:rFonts w:eastAsia="Calibri"/>
                <w:lang w:eastAsia="en-US"/>
              </w:rPr>
              <w:t xml:space="preserve">e </w:t>
            </w:r>
            <w:r w:rsidRPr="000E6C2D">
              <w:rPr>
                <w:rFonts w:eastAsia="Calibri"/>
                <w:lang w:eastAsia="en-US"/>
              </w:rPr>
              <w:t>na wydziałowej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E6C2D">
              <w:rPr>
                <w:rFonts w:eastAsia="Calibri"/>
                <w:lang w:eastAsia="en-US"/>
              </w:rPr>
              <w:t>stronie internetowej, przekazywane samorządowi studenckiemu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E6C2D">
              <w:rPr>
                <w:rFonts w:eastAsia="Calibri"/>
                <w:lang w:eastAsia="en-US"/>
              </w:rPr>
              <w:t>oraz opiekunom lat</w:t>
            </w:r>
          </w:p>
        </w:tc>
        <w:tc>
          <w:tcPr>
            <w:tcW w:w="1559" w:type="dxa"/>
          </w:tcPr>
          <w:p w14:paraId="2188F621" w14:textId="77777777" w:rsidR="00214CFB" w:rsidRPr="00C150B5" w:rsidRDefault="00214CFB" w:rsidP="0053046B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70" w:type="dxa"/>
          </w:tcPr>
          <w:p w14:paraId="1E5718E5" w14:textId="11B2A527" w:rsidR="00214CFB" w:rsidRPr="00C150B5" w:rsidRDefault="00214CFB" w:rsidP="005C79FE">
            <w:pPr>
              <w:ind w:left="0" w:firstLine="0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0E6C2D">
              <w:t>Spotkania ze studentami informujące o możliwościach i warunkach studiowania za granicą.</w:t>
            </w:r>
          </w:p>
        </w:tc>
        <w:tc>
          <w:tcPr>
            <w:tcW w:w="2252" w:type="dxa"/>
          </w:tcPr>
          <w:p w14:paraId="0E62D8EB" w14:textId="0D76906E" w:rsidR="00214CFB" w:rsidRPr="00C150B5" w:rsidRDefault="00214CFB" w:rsidP="005C79FE">
            <w:pPr>
              <w:ind w:left="21" w:firstLine="0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0E6C2D">
              <w:rPr>
                <w:lang w:eastAsia="en-US"/>
              </w:rPr>
              <w:t>Brak zainteresowania studentów korzystaniem z krajowych programów mobilności.</w:t>
            </w:r>
          </w:p>
        </w:tc>
        <w:tc>
          <w:tcPr>
            <w:tcW w:w="2563" w:type="dxa"/>
            <w:vMerge/>
          </w:tcPr>
          <w:p w14:paraId="01286D0B" w14:textId="77777777" w:rsidR="00214CFB" w:rsidRPr="00C150B5" w:rsidRDefault="00214CFB" w:rsidP="0053046B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53046B" w:rsidRPr="00C150B5" w14:paraId="7660DD6D" w14:textId="77777777" w:rsidTr="001318CD">
        <w:tc>
          <w:tcPr>
            <w:tcW w:w="392" w:type="dxa"/>
            <w:tcBorders>
              <w:bottom w:val="single" w:sz="4" w:space="0" w:color="auto"/>
            </w:tcBorders>
          </w:tcPr>
          <w:p w14:paraId="21D39F63" w14:textId="77777777" w:rsidR="0053046B" w:rsidRPr="00C150B5" w:rsidRDefault="0053046B" w:rsidP="0053046B">
            <w:pPr>
              <w:contextualSpacing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vAlign w:val="center"/>
          </w:tcPr>
          <w:p w14:paraId="4E9658EA" w14:textId="77777777" w:rsidR="0053046B" w:rsidRPr="00C150B5" w:rsidRDefault="0053046B" w:rsidP="0053046B">
            <w:pPr>
              <w:contextualSpacing/>
              <w:rPr>
                <w:rFonts w:ascii="Cambria" w:hAnsi="Cambria"/>
                <w:sz w:val="22"/>
                <w:szCs w:val="22"/>
              </w:rPr>
            </w:pPr>
            <w:r w:rsidRPr="00C150B5">
              <w:rPr>
                <w:rFonts w:ascii="Cambria" w:hAnsi="Cambria"/>
                <w:sz w:val="22"/>
                <w:szCs w:val="22"/>
              </w:rPr>
              <w:t>Inne działania jednostki</w:t>
            </w:r>
          </w:p>
        </w:tc>
        <w:tc>
          <w:tcPr>
            <w:tcW w:w="11495" w:type="dxa"/>
            <w:gridSpan w:val="5"/>
            <w:tcBorders>
              <w:bottom w:val="single" w:sz="4" w:space="0" w:color="auto"/>
            </w:tcBorders>
          </w:tcPr>
          <w:p w14:paraId="78DDF730" w14:textId="77777777" w:rsidR="0053046B" w:rsidRPr="00C150B5" w:rsidRDefault="0053046B" w:rsidP="0053046B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22C682B" w14:textId="77777777" w:rsidR="00E03FD8" w:rsidRDefault="00E03FD8"/>
    <w:p w14:paraId="45BFD254" w14:textId="77777777" w:rsidR="00E03FD8" w:rsidRDefault="00E03FD8"/>
    <w:p w14:paraId="4BC02E28" w14:textId="77777777" w:rsidR="00E03FD8" w:rsidRDefault="00E03FD8"/>
    <w:p w14:paraId="6E307DE7" w14:textId="77777777" w:rsidR="00E03FD8" w:rsidRDefault="00E03FD8"/>
    <w:p w14:paraId="1B86F78D" w14:textId="77777777" w:rsidR="00E03FD8" w:rsidRDefault="00E03FD8"/>
    <w:p w14:paraId="09EE4D28" w14:textId="77777777" w:rsidR="00E03FD8" w:rsidRDefault="00E03FD8"/>
    <w:p w14:paraId="632EF4CE" w14:textId="77777777" w:rsidR="00E03FD8" w:rsidRDefault="00E03FD8"/>
    <w:p w14:paraId="0FD56DF1" w14:textId="77777777" w:rsidR="00E03FD8" w:rsidRDefault="00E03FD8"/>
    <w:p w14:paraId="0F486FCB" w14:textId="77777777" w:rsidR="00E03FD8" w:rsidRDefault="00E03FD8"/>
    <w:p w14:paraId="2D288F7D" w14:textId="77777777" w:rsidR="00E03FD8" w:rsidRDefault="00E03FD8"/>
    <w:p w14:paraId="3CF3729B" w14:textId="77777777" w:rsidR="00E03FD8" w:rsidRDefault="00E03FD8"/>
    <w:p w14:paraId="72EAD236" w14:textId="77777777" w:rsidR="00E03FD8" w:rsidRDefault="00E03FD8"/>
    <w:p w14:paraId="57A8B29F" w14:textId="77777777" w:rsidR="00E03FD8" w:rsidRDefault="00E03FD8"/>
    <w:p w14:paraId="15812671" w14:textId="77777777" w:rsidR="00E03FD8" w:rsidRDefault="00E03FD8"/>
    <w:p w14:paraId="6F63085A" w14:textId="77777777" w:rsidR="00E03FD8" w:rsidRDefault="00E03FD8"/>
    <w:p w14:paraId="69E5B410" w14:textId="77777777" w:rsidR="00E03FD8" w:rsidRDefault="00E03FD8"/>
    <w:p w14:paraId="3AB82A4C" w14:textId="77777777" w:rsidR="00E03FD8" w:rsidRDefault="00E03FD8"/>
    <w:p w14:paraId="726D1DC4" w14:textId="77777777" w:rsidR="00E03FD8" w:rsidRDefault="00E03FD8"/>
    <w:p w14:paraId="4CFD4C1C" w14:textId="77777777" w:rsidR="00E03FD8" w:rsidRDefault="00E03FD8"/>
    <w:p w14:paraId="229B4EE4" w14:textId="77777777" w:rsidR="00E03FD8" w:rsidRDefault="00E03FD8"/>
    <w:p w14:paraId="77993A7F" w14:textId="77777777" w:rsidR="00E03FD8" w:rsidRDefault="00E03FD8"/>
    <w:p w14:paraId="00C31353" w14:textId="77777777" w:rsidR="00E03FD8" w:rsidRDefault="00E03FD8"/>
    <w:p w14:paraId="78A9BFAB" w14:textId="77777777" w:rsidR="00E03FD8" w:rsidRDefault="00E03FD8"/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431"/>
        <w:gridCol w:w="2551"/>
        <w:gridCol w:w="1559"/>
        <w:gridCol w:w="2570"/>
        <w:gridCol w:w="2252"/>
        <w:gridCol w:w="2563"/>
      </w:tblGrid>
      <w:tr w:rsidR="0053046B" w:rsidRPr="00C150B5" w14:paraId="272975E9" w14:textId="77777777" w:rsidTr="001318CD">
        <w:tc>
          <w:tcPr>
            <w:tcW w:w="15318" w:type="dxa"/>
            <w:gridSpan w:val="7"/>
            <w:shd w:val="clear" w:color="auto" w:fill="FFFFFF"/>
          </w:tcPr>
          <w:p w14:paraId="7D1B9B80" w14:textId="77777777" w:rsidR="0053046B" w:rsidRPr="00111FCE" w:rsidRDefault="0053046B" w:rsidP="0053046B">
            <w:pPr>
              <w:pStyle w:val="Akapitzlist"/>
              <w:numPr>
                <w:ilvl w:val="0"/>
                <w:numId w:val="4"/>
              </w:numPr>
              <w:spacing w:after="0"/>
              <w:ind w:left="426" w:hanging="142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11FCE">
              <w:rPr>
                <w:rFonts w:ascii="Cambria" w:hAnsi="Cambria"/>
                <w:b/>
                <w:bCs/>
                <w:sz w:val="22"/>
                <w:szCs w:val="22"/>
              </w:rPr>
              <w:t xml:space="preserve">Działania na rzecz zapewniania i doskonalenia jakości kształcenia w obszarze systemów informacyjnych i publikowania informacji </w:t>
            </w:r>
          </w:p>
        </w:tc>
      </w:tr>
      <w:tr w:rsidR="006F07C3" w:rsidRPr="00C150B5" w14:paraId="06E58A65" w14:textId="77777777" w:rsidTr="00086ADF">
        <w:tc>
          <w:tcPr>
            <w:tcW w:w="392" w:type="dxa"/>
          </w:tcPr>
          <w:p w14:paraId="7C9D4195" w14:textId="77777777" w:rsidR="006F07C3" w:rsidRPr="00A207D8" w:rsidRDefault="006F07C3" w:rsidP="005360AB">
            <w:pPr>
              <w:ind w:left="0" w:firstLine="0"/>
              <w:contextualSpacing/>
              <w:rPr>
                <w:rFonts w:ascii="Cambria" w:hAnsi="Cambria"/>
                <w:bCs/>
                <w:sz w:val="22"/>
                <w:szCs w:val="22"/>
                <w:highlight w:val="yellow"/>
              </w:rPr>
            </w:pPr>
            <w:r w:rsidRPr="00371B93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3431" w:type="dxa"/>
            <w:vAlign w:val="center"/>
          </w:tcPr>
          <w:p w14:paraId="37E9FE72" w14:textId="6FD0724C" w:rsidR="006F07C3" w:rsidRPr="00A207D8" w:rsidRDefault="006F07C3" w:rsidP="005360AB">
            <w:pPr>
              <w:ind w:left="0" w:firstLine="0"/>
              <w:contextualSpacing/>
              <w:jc w:val="both"/>
              <w:rPr>
                <w:rFonts w:ascii="Cambria" w:hAnsi="Cambria"/>
                <w:bCs/>
                <w:sz w:val="22"/>
                <w:szCs w:val="22"/>
                <w:highlight w:val="yellow"/>
              </w:rPr>
            </w:pPr>
            <w:r w:rsidRPr="00371B93">
              <w:rPr>
                <w:rFonts w:ascii="Cambria" w:hAnsi="Cambria"/>
                <w:bCs/>
                <w:sz w:val="22"/>
                <w:szCs w:val="22"/>
              </w:rPr>
              <w:t>Czy jednostka aktualizuje stronę interne</w:t>
            </w:r>
            <w:r>
              <w:rPr>
                <w:rFonts w:ascii="Cambria" w:hAnsi="Cambria"/>
                <w:bCs/>
                <w:sz w:val="22"/>
                <w:szCs w:val="22"/>
              </w:rPr>
              <w:t>tową, prezentującą informacje o </w:t>
            </w:r>
            <w:r w:rsidRPr="00371B93">
              <w:rPr>
                <w:rFonts w:ascii="Cambria" w:hAnsi="Cambria"/>
                <w:bCs/>
                <w:sz w:val="22"/>
                <w:szCs w:val="22"/>
              </w:rPr>
              <w:t xml:space="preserve">wydziale i jednostkach wydziałowych,  prowadzonych programach </w:t>
            </w:r>
            <w:r>
              <w:rPr>
                <w:rFonts w:ascii="Cambria" w:hAnsi="Cambria"/>
                <w:bCs/>
                <w:sz w:val="22"/>
                <w:szCs w:val="22"/>
              </w:rPr>
              <w:t>studiów</w:t>
            </w:r>
            <w:r w:rsidRPr="00371B93">
              <w:rPr>
                <w:rFonts w:ascii="Cambria" w:hAnsi="Cambria"/>
                <w:bCs/>
                <w:sz w:val="22"/>
                <w:szCs w:val="22"/>
              </w:rPr>
              <w:t xml:space="preserve"> (promocja kierunków studiów, </w:t>
            </w:r>
            <w:r w:rsidRPr="00371B93">
              <w:rPr>
                <w:rFonts w:ascii="Cambria" w:hAnsi="Cambria"/>
                <w:iCs/>
                <w:sz w:val="22"/>
                <w:szCs w:val="22"/>
              </w:rPr>
              <w:t>zakresów</w:t>
            </w:r>
            <w:r w:rsidRPr="00371B93">
              <w:rPr>
                <w:rFonts w:ascii="Cambria" w:hAnsi="Cambria"/>
                <w:bCs/>
                <w:sz w:val="22"/>
                <w:szCs w:val="22"/>
              </w:rPr>
              <w:t xml:space="preserve"> studiów podyplomowych, kursów dokształcających, sylabusy, organizacja roku</w:t>
            </w:r>
            <w:r>
              <w:rPr>
                <w:rFonts w:ascii="Cambria" w:hAnsi="Cambria"/>
                <w:bCs/>
                <w:sz w:val="22"/>
                <w:szCs w:val="22"/>
              </w:rPr>
              <w:t xml:space="preserve"> akademickiego, plany studiów i </w:t>
            </w:r>
            <w:r w:rsidRPr="00371B93">
              <w:rPr>
                <w:rFonts w:ascii="Cambria" w:hAnsi="Cambria"/>
                <w:bCs/>
                <w:sz w:val="22"/>
                <w:szCs w:val="22"/>
              </w:rPr>
              <w:t>rozkład</w:t>
            </w:r>
            <w:r>
              <w:rPr>
                <w:rFonts w:ascii="Cambria" w:hAnsi="Cambria"/>
                <w:bCs/>
                <w:sz w:val="22"/>
                <w:szCs w:val="22"/>
              </w:rPr>
              <w:t>y zajęć dydaktycznych), misję i </w:t>
            </w:r>
            <w:r w:rsidRPr="00371B93">
              <w:rPr>
                <w:rFonts w:ascii="Cambria" w:hAnsi="Cambria"/>
                <w:bCs/>
                <w:sz w:val="22"/>
                <w:szCs w:val="22"/>
              </w:rPr>
              <w:t>obszary działania jednostki (współpraca ze środowiskiem naukowym krajowym i zagranicznym, współpr</w:t>
            </w:r>
            <w:r>
              <w:rPr>
                <w:rFonts w:ascii="Cambria" w:hAnsi="Cambria"/>
                <w:bCs/>
                <w:sz w:val="22"/>
                <w:szCs w:val="22"/>
              </w:rPr>
              <w:t>aca z gospodarką i regionem, z </w:t>
            </w:r>
            <w:r w:rsidRPr="00371B93">
              <w:rPr>
                <w:rFonts w:ascii="Cambria" w:hAnsi="Cambria"/>
                <w:bCs/>
                <w:sz w:val="22"/>
                <w:szCs w:val="22"/>
              </w:rPr>
              <w:t>absolwentami, etc.), formy działalności studentów i doktorantów (Samorząd Studencki, Samorząd Doktorantów, koła naukowe, działalność kulturalno-sportowa, etc.), zasady rekrutacji na studia ?</w:t>
            </w:r>
          </w:p>
        </w:tc>
        <w:tc>
          <w:tcPr>
            <w:tcW w:w="2551" w:type="dxa"/>
          </w:tcPr>
          <w:p w14:paraId="26D32512" w14:textId="13DC5823" w:rsidR="006F07C3" w:rsidRPr="00C150B5" w:rsidRDefault="006F07C3" w:rsidP="005360AB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0E6C2D">
              <w:rPr>
                <w:rFonts w:eastAsia="Calibri"/>
                <w:lang w:eastAsia="en-US"/>
              </w:rPr>
              <w:t>Tak</w:t>
            </w:r>
          </w:p>
        </w:tc>
        <w:tc>
          <w:tcPr>
            <w:tcW w:w="1559" w:type="dxa"/>
          </w:tcPr>
          <w:p w14:paraId="0D41EC39" w14:textId="77777777" w:rsidR="006F07C3" w:rsidRPr="00C150B5" w:rsidRDefault="006F07C3" w:rsidP="005360AB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70" w:type="dxa"/>
          </w:tcPr>
          <w:p w14:paraId="35100187" w14:textId="072DEE2A" w:rsidR="006F07C3" w:rsidRPr="00C150B5" w:rsidRDefault="006F07C3" w:rsidP="005360AB">
            <w:pPr>
              <w:ind w:left="0" w:firstLine="0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A27102">
              <w:rPr>
                <w:rFonts w:eastAsia="Calibri"/>
                <w:lang w:eastAsia="en-US"/>
              </w:rPr>
              <w:t>Rozbudowa strony internetowej Wydziału. Permanentna aktualizacja treści strony internetowej Wydziału, trwają prace nad jej rozbudową</w:t>
            </w:r>
          </w:p>
        </w:tc>
        <w:tc>
          <w:tcPr>
            <w:tcW w:w="2252" w:type="dxa"/>
          </w:tcPr>
          <w:p w14:paraId="42176213" w14:textId="77777777" w:rsidR="006F07C3" w:rsidRPr="00C150B5" w:rsidRDefault="006F07C3" w:rsidP="005360AB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63" w:type="dxa"/>
            <w:vMerge w:val="restart"/>
          </w:tcPr>
          <w:p w14:paraId="4DCCD2FD" w14:textId="212DA2AF" w:rsidR="006F07C3" w:rsidRDefault="00F104E5" w:rsidP="00D0476C">
            <w:pPr>
              <w:ind w:left="28" w:hanging="28"/>
              <w:contextualSpacing/>
            </w:pPr>
            <w:r w:rsidRPr="00D0476C">
              <w:t xml:space="preserve">Permanentna strony internetowej wydziału w wersji polsko </w:t>
            </w:r>
            <w:proofErr w:type="spellStart"/>
            <w:r w:rsidRPr="00D0476C">
              <w:t>języcznej</w:t>
            </w:r>
            <w:proofErr w:type="spellEnd"/>
            <w:r w:rsidR="00C27D04">
              <w:t xml:space="preserve"> </w:t>
            </w:r>
            <w:r w:rsidRPr="00D0476C">
              <w:t xml:space="preserve">jak i </w:t>
            </w:r>
            <w:r w:rsidR="00D0476C" w:rsidRPr="00D0476C">
              <w:t>w języku angielskim.</w:t>
            </w:r>
            <w:r w:rsidR="001F1CE6">
              <w:t xml:space="preserve"> </w:t>
            </w:r>
          </w:p>
          <w:p w14:paraId="003672A0" w14:textId="77777777" w:rsidR="001F1CE6" w:rsidRDefault="001F1CE6" w:rsidP="00D0476C">
            <w:pPr>
              <w:ind w:left="28" w:hanging="28"/>
              <w:contextualSpacing/>
            </w:pPr>
          </w:p>
          <w:p w14:paraId="60A678E8" w14:textId="77777777" w:rsidR="001F1CE6" w:rsidRDefault="001F1CE6" w:rsidP="00D0476C">
            <w:pPr>
              <w:ind w:left="28" w:hanging="28"/>
              <w:contextualSpacing/>
            </w:pPr>
            <w:r>
              <w:t xml:space="preserve">Na stronie internetowej wydziału są </w:t>
            </w:r>
            <w:r w:rsidR="00192A20">
              <w:t>publikowane</w:t>
            </w:r>
            <w:r>
              <w:t xml:space="preserve"> i aktualizowane dokumenty dotyczące </w:t>
            </w:r>
            <w:r w:rsidR="00192A20">
              <w:t>Wydziałowego Systemu Jakości Kształcenia – raporty, sprawozdania.</w:t>
            </w:r>
          </w:p>
          <w:p w14:paraId="036112E5" w14:textId="77777777" w:rsidR="00C64C2B" w:rsidRDefault="00C64C2B" w:rsidP="00D0476C">
            <w:pPr>
              <w:ind w:left="28" w:hanging="28"/>
              <w:contextualSpacing/>
              <w:rPr>
                <w:sz w:val="14"/>
                <w:szCs w:val="14"/>
              </w:rPr>
            </w:pPr>
            <w:r>
              <w:t>Na stronie internetowej znajdują się odpowiednie zakładki</w:t>
            </w:r>
            <w:r w:rsidR="00755B5A">
              <w:t xml:space="preserve"> publikujące informacje dla pracowników – </w:t>
            </w:r>
            <w:r w:rsidR="00B16A86">
              <w:t>zakładka</w:t>
            </w:r>
            <w:r w:rsidR="00755B5A">
              <w:t xml:space="preserve"> </w:t>
            </w:r>
            <w:r w:rsidR="0017317A" w:rsidRPr="0017317A">
              <w:rPr>
                <w:sz w:val="14"/>
                <w:szCs w:val="14"/>
              </w:rPr>
              <w:t>OGŁOSZENIA I AKTUALNOŚCI</w:t>
            </w:r>
            <w:r w:rsidR="00B16A86">
              <w:t xml:space="preserve">, dla studentów – zakładka </w:t>
            </w:r>
            <w:r w:rsidR="0017317A" w:rsidRPr="0017317A">
              <w:rPr>
                <w:sz w:val="14"/>
                <w:szCs w:val="14"/>
              </w:rPr>
              <w:t>STUDENCI</w:t>
            </w:r>
            <w:r w:rsidR="00484F66">
              <w:t xml:space="preserve"> i zakładka </w:t>
            </w:r>
            <w:r w:rsidR="0017317A" w:rsidRPr="0017317A">
              <w:rPr>
                <w:sz w:val="14"/>
                <w:szCs w:val="14"/>
              </w:rPr>
              <w:t>KSZTAŁCENIE</w:t>
            </w:r>
            <w:r w:rsidR="00484F66">
              <w:t xml:space="preserve">, dla kandydatów na studia – zakładka </w:t>
            </w:r>
            <w:r w:rsidR="0017317A" w:rsidRPr="0017317A">
              <w:rPr>
                <w:sz w:val="14"/>
                <w:szCs w:val="14"/>
              </w:rPr>
              <w:t>KANDYDACI – REKRUTACJA</w:t>
            </w:r>
            <w:r w:rsidR="0005292C">
              <w:t xml:space="preserve">, dla absolwentów – zakładka </w:t>
            </w:r>
            <w:r w:rsidR="0017317A" w:rsidRPr="0017317A">
              <w:rPr>
                <w:sz w:val="14"/>
                <w:szCs w:val="14"/>
              </w:rPr>
              <w:t>STREFA ABSOLWENTA</w:t>
            </w:r>
            <w:r w:rsidR="0017317A">
              <w:rPr>
                <w:sz w:val="14"/>
                <w:szCs w:val="14"/>
              </w:rPr>
              <w:t xml:space="preserve">. </w:t>
            </w:r>
          </w:p>
          <w:p w14:paraId="161A3810" w14:textId="1EDA07A5" w:rsidR="000833A5" w:rsidRPr="00D0476C" w:rsidRDefault="006E60A7" w:rsidP="00D0476C">
            <w:pPr>
              <w:ind w:left="28" w:hanging="28"/>
              <w:contextualSpacing/>
            </w:pPr>
            <w:r>
              <w:t xml:space="preserve"> </w:t>
            </w:r>
            <w:r w:rsidR="000833A5" w:rsidRPr="006E60A7">
              <w:t xml:space="preserve">Publikowanie na stronie internetowej wydziału w zakładce </w:t>
            </w:r>
            <w:r w:rsidRPr="006E60A7">
              <w:rPr>
                <w:sz w:val="14"/>
                <w:szCs w:val="14"/>
              </w:rPr>
              <w:t>OGŁOSZENIA I AKTUALNOŚCI/OFERTY PRACY</w:t>
            </w:r>
            <w:r>
              <w:rPr>
                <w:sz w:val="14"/>
                <w:szCs w:val="14"/>
              </w:rPr>
              <w:t xml:space="preserve"> </w:t>
            </w:r>
            <w:r w:rsidRPr="009F01EB">
              <w:t xml:space="preserve">ofert pracy </w:t>
            </w:r>
            <w:r w:rsidR="009F01EB" w:rsidRPr="009F01EB">
              <w:t>dla studentów i absolwentów wydziału</w:t>
            </w:r>
            <w:r w:rsidR="009F01EB">
              <w:t>.</w:t>
            </w:r>
          </w:p>
        </w:tc>
      </w:tr>
      <w:tr w:rsidR="006F07C3" w:rsidRPr="00C150B5" w14:paraId="7965D562" w14:textId="77777777" w:rsidTr="00B61021">
        <w:tc>
          <w:tcPr>
            <w:tcW w:w="392" w:type="dxa"/>
          </w:tcPr>
          <w:p w14:paraId="2EFAEA3B" w14:textId="77777777" w:rsidR="006F07C3" w:rsidRPr="000F4DA0" w:rsidRDefault="006F07C3" w:rsidP="00ED108E">
            <w:pPr>
              <w:ind w:left="0" w:firstLine="0"/>
              <w:contextualSpacing/>
              <w:rPr>
                <w:rFonts w:ascii="Cambria" w:hAnsi="Cambria"/>
                <w:bCs/>
                <w:sz w:val="22"/>
                <w:szCs w:val="22"/>
                <w:highlight w:val="yellow"/>
              </w:rPr>
            </w:pPr>
            <w:r w:rsidRPr="000F4DA0">
              <w:rPr>
                <w:rFonts w:ascii="Cambria" w:hAnsi="Cambria"/>
                <w:bCs/>
                <w:sz w:val="22"/>
                <w:szCs w:val="22"/>
              </w:rPr>
              <w:t>2</w:t>
            </w:r>
          </w:p>
        </w:tc>
        <w:tc>
          <w:tcPr>
            <w:tcW w:w="3431" w:type="dxa"/>
          </w:tcPr>
          <w:p w14:paraId="6AF8B358" w14:textId="77777777" w:rsidR="006F07C3" w:rsidRPr="00A207D8" w:rsidRDefault="006F07C3" w:rsidP="00ED108E">
            <w:pPr>
              <w:ind w:left="0" w:firstLine="0"/>
              <w:contextualSpacing/>
              <w:jc w:val="both"/>
              <w:rPr>
                <w:rFonts w:ascii="Cambria" w:hAnsi="Cambria"/>
                <w:bCs/>
                <w:sz w:val="22"/>
                <w:szCs w:val="22"/>
                <w:highlight w:val="yellow"/>
              </w:rPr>
            </w:pPr>
            <w:r w:rsidRPr="00371B93">
              <w:rPr>
                <w:rFonts w:ascii="Cambria" w:hAnsi="Cambria"/>
                <w:bCs/>
                <w:sz w:val="22"/>
                <w:szCs w:val="22"/>
              </w:rPr>
              <w:t>Czy jednostka publikuje wewnętrzny system zapewniania jakości kształcenia (np. procedury, wyniki badań ankietowych dotyczących procesu kształcenia)?</w:t>
            </w:r>
          </w:p>
        </w:tc>
        <w:tc>
          <w:tcPr>
            <w:tcW w:w="2551" w:type="dxa"/>
          </w:tcPr>
          <w:p w14:paraId="620535F8" w14:textId="2FEEBE63" w:rsidR="006F07C3" w:rsidRPr="00C150B5" w:rsidRDefault="006F07C3" w:rsidP="00B76186">
            <w:pPr>
              <w:ind w:left="40" w:hanging="8"/>
              <w:contextualSpacing/>
              <w:rPr>
                <w:rFonts w:ascii="Cambria" w:hAnsi="Cambria"/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 xml:space="preserve">Zakładka Kształcenie/System zapewniania jakości kształcenia publikowany jest Wewnętrzny System Zapewniania Jakości Kształcenia na UWM w Olsztynie i Wydziałowy System Zapewniania Jakości Kształcenia. </w:t>
            </w:r>
          </w:p>
        </w:tc>
        <w:tc>
          <w:tcPr>
            <w:tcW w:w="1559" w:type="dxa"/>
          </w:tcPr>
          <w:p w14:paraId="7CF466CC" w14:textId="750A9AFA" w:rsidR="006F07C3" w:rsidRPr="00C150B5" w:rsidRDefault="006F07C3" w:rsidP="00B76186">
            <w:pPr>
              <w:ind w:left="31" w:hanging="31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>Prodziekan ds. kształcenia</w:t>
            </w:r>
          </w:p>
        </w:tc>
        <w:tc>
          <w:tcPr>
            <w:tcW w:w="2570" w:type="dxa"/>
          </w:tcPr>
          <w:p w14:paraId="32E85FCF" w14:textId="77777777" w:rsidR="006F07C3" w:rsidRDefault="006F07C3" w:rsidP="00ED108E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7E6DED">
              <w:rPr>
                <w:rFonts w:eastAsia="Calibri"/>
                <w:lang w:eastAsia="en-US"/>
              </w:rPr>
              <w:t>Aktualizacja dokumentów realizowana jest na bieżąco</w:t>
            </w:r>
            <w:r>
              <w:rPr>
                <w:rFonts w:eastAsia="Calibri"/>
                <w:lang w:eastAsia="en-US"/>
              </w:rPr>
              <w:t>.</w:t>
            </w:r>
          </w:p>
          <w:p w14:paraId="17B04CC3" w14:textId="77777777" w:rsidR="006F07C3" w:rsidRDefault="006F07C3" w:rsidP="00ED108E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Zakładki porządkujące działania związane z WSZJK: </w:t>
            </w:r>
          </w:p>
          <w:p w14:paraId="617D9008" w14:textId="77777777" w:rsidR="006F07C3" w:rsidRDefault="006F07C3" w:rsidP="00ED108E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sym w:font="Symbol" w:char="F02D"/>
            </w:r>
            <w:r>
              <w:rPr>
                <w:rFonts w:eastAsia="Calibri"/>
                <w:lang w:eastAsia="en-US"/>
              </w:rPr>
              <w:t xml:space="preserve"> działalność Wydziałowego Zespołu ds. Zapewniania Jakości Kształcenia (zakładka: </w:t>
            </w:r>
            <w:proofErr w:type="spellStart"/>
            <w:r>
              <w:rPr>
                <w:rFonts w:eastAsia="Calibri"/>
                <w:lang w:eastAsia="en-US"/>
              </w:rPr>
              <w:t>WZdsZJK</w:t>
            </w:r>
            <w:proofErr w:type="spellEnd"/>
            <w:r>
              <w:rPr>
                <w:rFonts w:eastAsia="Calibri"/>
                <w:lang w:eastAsia="en-US"/>
              </w:rPr>
              <w:t>)</w:t>
            </w:r>
          </w:p>
          <w:p w14:paraId="290B6FC7" w14:textId="77777777" w:rsidR="006F07C3" w:rsidRDefault="006F07C3" w:rsidP="00ED108E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sym w:font="Symbol" w:char="F02D"/>
            </w:r>
            <w:r>
              <w:rPr>
                <w:rFonts w:eastAsia="Calibri"/>
                <w:lang w:eastAsia="en-US"/>
              </w:rPr>
              <w:t xml:space="preserve"> dokumenty</w:t>
            </w:r>
          </w:p>
          <w:p w14:paraId="36CBFC36" w14:textId="77777777" w:rsidR="006F07C3" w:rsidRDefault="006F07C3" w:rsidP="00ED108E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sym w:font="Symbol" w:char="F02D"/>
            </w:r>
            <w:r>
              <w:rPr>
                <w:rFonts w:eastAsia="Calibri"/>
                <w:lang w:eastAsia="en-US"/>
              </w:rPr>
              <w:t xml:space="preserve"> procedury</w:t>
            </w:r>
          </w:p>
          <w:p w14:paraId="47189C0A" w14:textId="4A977211" w:rsidR="006F07C3" w:rsidRPr="00C150B5" w:rsidRDefault="006F07C3" w:rsidP="00ED108E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sym w:font="Symbol" w:char="F02D"/>
            </w:r>
            <w:r>
              <w:rPr>
                <w:rFonts w:eastAsia="Calibri"/>
                <w:lang w:eastAsia="en-US"/>
              </w:rPr>
              <w:t xml:space="preserve"> sprawozdania i raporty.</w:t>
            </w:r>
          </w:p>
        </w:tc>
        <w:tc>
          <w:tcPr>
            <w:tcW w:w="2252" w:type="dxa"/>
          </w:tcPr>
          <w:p w14:paraId="16271642" w14:textId="77777777" w:rsidR="006F07C3" w:rsidRPr="00C150B5" w:rsidRDefault="006F07C3" w:rsidP="00ED108E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63" w:type="dxa"/>
            <w:vMerge/>
          </w:tcPr>
          <w:p w14:paraId="748DA7A8" w14:textId="77777777" w:rsidR="006F07C3" w:rsidRPr="00C150B5" w:rsidRDefault="006F07C3" w:rsidP="00ED108E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F07C3" w:rsidRPr="00C150B5" w14:paraId="2B4D86DA" w14:textId="77777777" w:rsidTr="00E03FD8">
        <w:tc>
          <w:tcPr>
            <w:tcW w:w="392" w:type="dxa"/>
          </w:tcPr>
          <w:p w14:paraId="52B80C75" w14:textId="77777777" w:rsidR="006F07C3" w:rsidRPr="000F4DA0" w:rsidRDefault="006F07C3" w:rsidP="00ED108E">
            <w:pPr>
              <w:ind w:left="0" w:firstLine="0"/>
              <w:contextualSpacing/>
              <w:rPr>
                <w:rFonts w:ascii="Cambria" w:hAnsi="Cambria"/>
                <w:bCs/>
                <w:sz w:val="22"/>
                <w:szCs w:val="22"/>
                <w:highlight w:val="yellow"/>
              </w:rPr>
            </w:pPr>
            <w:r w:rsidRPr="000F4DA0">
              <w:rPr>
                <w:rFonts w:ascii="Cambria" w:hAnsi="Cambria"/>
                <w:bCs/>
                <w:sz w:val="22"/>
                <w:szCs w:val="22"/>
              </w:rPr>
              <w:t>3</w:t>
            </w:r>
          </w:p>
        </w:tc>
        <w:tc>
          <w:tcPr>
            <w:tcW w:w="3431" w:type="dxa"/>
          </w:tcPr>
          <w:p w14:paraId="79C2C815" w14:textId="0EBB31E2" w:rsidR="006F07C3" w:rsidRPr="00A207D8" w:rsidRDefault="006F07C3" w:rsidP="00ED108E">
            <w:pPr>
              <w:ind w:left="0" w:firstLine="0"/>
              <w:contextualSpacing/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371B93">
              <w:rPr>
                <w:rFonts w:ascii="Cambria" w:hAnsi="Cambria"/>
                <w:bCs/>
                <w:sz w:val="22"/>
                <w:szCs w:val="22"/>
              </w:rPr>
              <w:t>Czy jednostka publikuje informacje o liczbie absolwentów?</w:t>
            </w:r>
          </w:p>
        </w:tc>
        <w:tc>
          <w:tcPr>
            <w:tcW w:w="2551" w:type="dxa"/>
          </w:tcPr>
          <w:p w14:paraId="2EFFD6D6" w14:textId="77777777" w:rsidR="006F07C3" w:rsidRDefault="006F07C3" w:rsidP="00ED108E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Tak.</w:t>
            </w:r>
          </w:p>
          <w:p w14:paraId="4082B6D4" w14:textId="27E18F5C" w:rsidR="006F07C3" w:rsidRPr="00C150B5" w:rsidRDefault="006F07C3" w:rsidP="00E102B9">
            <w:pPr>
              <w:ind w:left="0" w:firstLine="0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0E6C2D">
              <w:rPr>
                <w:rFonts w:eastAsia="Calibri"/>
                <w:lang w:eastAsia="en-US"/>
              </w:rPr>
              <w:t>Coroczny raport do czasopism branżowych</w:t>
            </w:r>
          </w:p>
        </w:tc>
        <w:tc>
          <w:tcPr>
            <w:tcW w:w="1559" w:type="dxa"/>
          </w:tcPr>
          <w:p w14:paraId="71ACBDC0" w14:textId="77777777" w:rsidR="006F07C3" w:rsidRPr="00C150B5" w:rsidRDefault="006F07C3" w:rsidP="00ED108E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70" w:type="dxa"/>
          </w:tcPr>
          <w:p w14:paraId="13457811" w14:textId="77777777" w:rsidR="006F07C3" w:rsidRDefault="006F07C3" w:rsidP="00ED108E">
            <w:pPr>
              <w:ind w:left="0" w:firstLine="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Zakładka Kształcenie/ Absolwenci</w:t>
            </w:r>
          </w:p>
          <w:p w14:paraId="0AF86DAF" w14:textId="77777777" w:rsidR="006F07C3" w:rsidRPr="00C150B5" w:rsidRDefault="006F07C3" w:rsidP="00ED108E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52" w:type="dxa"/>
          </w:tcPr>
          <w:p w14:paraId="77947AA8" w14:textId="77777777" w:rsidR="006F07C3" w:rsidRPr="00C150B5" w:rsidRDefault="006F07C3" w:rsidP="00ED108E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63" w:type="dxa"/>
            <w:vMerge/>
          </w:tcPr>
          <w:p w14:paraId="1632860E" w14:textId="77777777" w:rsidR="006F07C3" w:rsidRPr="00C150B5" w:rsidRDefault="006F07C3" w:rsidP="00ED108E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F07C3" w:rsidRPr="00C150B5" w14:paraId="0D4E639E" w14:textId="77777777" w:rsidTr="00E03FD8">
        <w:tc>
          <w:tcPr>
            <w:tcW w:w="392" w:type="dxa"/>
          </w:tcPr>
          <w:p w14:paraId="583B22C6" w14:textId="77777777" w:rsidR="006F07C3" w:rsidRPr="000F4DA0" w:rsidRDefault="006F07C3" w:rsidP="00ED108E">
            <w:pPr>
              <w:ind w:left="0" w:firstLine="0"/>
              <w:contextualSpacing/>
              <w:rPr>
                <w:rFonts w:ascii="Cambria" w:hAnsi="Cambria"/>
                <w:bCs/>
                <w:sz w:val="22"/>
                <w:szCs w:val="22"/>
                <w:highlight w:val="yellow"/>
              </w:rPr>
            </w:pPr>
            <w:r w:rsidRPr="000F4DA0">
              <w:rPr>
                <w:rFonts w:ascii="Cambria" w:hAnsi="Cambria"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3431" w:type="dxa"/>
          </w:tcPr>
          <w:p w14:paraId="6FB1EE01" w14:textId="77777777" w:rsidR="006F07C3" w:rsidRPr="00A207D8" w:rsidRDefault="006F07C3" w:rsidP="00ED108E">
            <w:pPr>
              <w:ind w:left="0" w:firstLine="0"/>
              <w:contextualSpacing/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371B93">
              <w:rPr>
                <w:rFonts w:ascii="Cambria" w:hAnsi="Cambria"/>
                <w:bCs/>
                <w:sz w:val="22"/>
                <w:szCs w:val="22"/>
              </w:rPr>
              <w:t xml:space="preserve">Czy jednostka </w:t>
            </w:r>
            <w:r w:rsidRPr="000F4DA0">
              <w:rPr>
                <w:rFonts w:ascii="Cambria" w:hAnsi="Cambria"/>
                <w:bCs/>
                <w:sz w:val="22"/>
                <w:szCs w:val="22"/>
              </w:rPr>
              <w:t>prowadzi</w:t>
            </w:r>
            <w:r w:rsidRPr="00371B93">
              <w:rPr>
                <w:rFonts w:ascii="Cambria" w:hAnsi="Cambria"/>
                <w:bCs/>
                <w:sz w:val="22"/>
                <w:szCs w:val="22"/>
              </w:rPr>
              <w:t xml:space="preserve"> internetowy blok serwisowy zawierający informacje kierow</w:t>
            </w:r>
            <w:r>
              <w:rPr>
                <w:rFonts w:ascii="Cambria" w:hAnsi="Cambria"/>
                <w:bCs/>
                <w:sz w:val="22"/>
                <w:szCs w:val="22"/>
              </w:rPr>
              <w:t>ane do studentów, doktorantów i </w:t>
            </w:r>
            <w:r w:rsidRPr="00371B93">
              <w:rPr>
                <w:rFonts w:ascii="Cambria" w:hAnsi="Cambria"/>
                <w:bCs/>
                <w:sz w:val="22"/>
                <w:szCs w:val="22"/>
              </w:rPr>
              <w:t>pracowników dotyczące bieżącej działalności jednostki?</w:t>
            </w:r>
          </w:p>
        </w:tc>
        <w:tc>
          <w:tcPr>
            <w:tcW w:w="2551" w:type="dxa"/>
          </w:tcPr>
          <w:p w14:paraId="180481AB" w14:textId="6B1BEE21" w:rsidR="006F07C3" w:rsidRPr="00C150B5" w:rsidRDefault="006F07C3" w:rsidP="00ED108E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0E6C2D">
              <w:rPr>
                <w:rFonts w:eastAsia="Calibri"/>
                <w:lang w:eastAsia="en-US"/>
              </w:rPr>
              <w:t xml:space="preserve">Rozwój wydziałowej strony oraz Facebooka </w:t>
            </w:r>
          </w:p>
        </w:tc>
        <w:tc>
          <w:tcPr>
            <w:tcW w:w="1559" w:type="dxa"/>
          </w:tcPr>
          <w:p w14:paraId="7FEF46C6" w14:textId="77777777" w:rsidR="006F07C3" w:rsidRPr="00C150B5" w:rsidRDefault="006F07C3" w:rsidP="00ED108E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70" w:type="dxa"/>
          </w:tcPr>
          <w:p w14:paraId="298B4C8B" w14:textId="77777777" w:rsidR="006F07C3" w:rsidRPr="007F7DC8" w:rsidRDefault="006F07C3" w:rsidP="00ED108E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7F7DC8">
              <w:rPr>
                <w:rFonts w:eastAsia="Calibri"/>
                <w:lang w:eastAsia="en-US"/>
              </w:rPr>
              <w:t xml:space="preserve">Zakładka Aktualności/Ogłoszenia </w:t>
            </w:r>
          </w:p>
          <w:p w14:paraId="60044158" w14:textId="77777777" w:rsidR="006F07C3" w:rsidRPr="007F7DC8" w:rsidRDefault="006F07C3" w:rsidP="00ED108E">
            <w:pPr>
              <w:spacing w:after="0"/>
              <w:ind w:left="0" w:firstLine="0"/>
              <w:rPr>
                <w:rFonts w:eastAsia="Calibri"/>
                <w:lang w:eastAsia="en-US"/>
              </w:rPr>
            </w:pPr>
            <w:r w:rsidRPr="007F7DC8">
              <w:rPr>
                <w:rFonts w:eastAsia="Calibri"/>
                <w:lang w:eastAsia="en-US"/>
              </w:rPr>
              <w:t>Informacje publikowane są na stronie na bieżąco.</w:t>
            </w:r>
          </w:p>
          <w:p w14:paraId="197B08FA" w14:textId="1E4BA66F" w:rsidR="006F07C3" w:rsidRPr="00C150B5" w:rsidRDefault="006F07C3" w:rsidP="00ED108E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7F7DC8">
              <w:rPr>
                <w:rFonts w:eastAsia="Calibri"/>
                <w:lang w:eastAsia="en-US"/>
              </w:rPr>
              <w:t>Pozycjonowanie informacji na stronie, dodatkowa promocja ważnych wydarzeń – zastosowanie form wyróżnienia na stronie głównej (zamieszczanie istotnych wiadomości na stronie głównej)</w:t>
            </w:r>
          </w:p>
        </w:tc>
        <w:tc>
          <w:tcPr>
            <w:tcW w:w="2252" w:type="dxa"/>
          </w:tcPr>
          <w:p w14:paraId="201419CB" w14:textId="77777777" w:rsidR="006F07C3" w:rsidRPr="00C150B5" w:rsidRDefault="006F07C3" w:rsidP="00ED108E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63" w:type="dxa"/>
            <w:vMerge/>
          </w:tcPr>
          <w:p w14:paraId="3E2E3259" w14:textId="77777777" w:rsidR="006F07C3" w:rsidRPr="00C150B5" w:rsidRDefault="006F07C3" w:rsidP="00ED108E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</w:tr>
      <w:tr w:rsidR="00ED108E" w:rsidRPr="00C150B5" w14:paraId="136BB4A0" w14:textId="77777777" w:rsidTr="00086ADF">
        <w:tc>
          <w:tcPr>
            <w:tcW w:w="392" w:type="dxa"/>
          </w:tcPr>
          <w:p w14:paraId="13504B5D" w14:textId="77777777" w:rsidR="00ED108E" w:rsidRPr="000F4DA0" w:rsidRDefault="00ED108E" w:rsidP="00ED108E">
            <w:pPr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0F4DA0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3431" w:type="dxa"/>
            <w:vAlign w:val="center"/>
          </w:tcPr>
          <w:p w14:paraId="0A67F3A6" w14:textId="77777777" w:rsidR="00ED108E" w:rsidRPr="00C150B5" w:rsidRDefault="00ED108E" w:rsidP="00ED108E">
            <w:pPr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C150B5">
              <w:rPr>
                <w:rFonts w:ascii="Cambria" w:hAnsi="Cambria"/>
                <w:sz w:val="22"/>
                <w:szCs w:val="22"/>
              </w:rPr>
              <w:t>Inne działania jednostki</w:t>
            </w:r>
          </w:p>
        </w:tc>
        <w:tc>
          <w:tcPr>
            <w:tcW w:w="2551" w:type="dxa"/>
          </w:tcPr>
          <w:p w14:paraId="50FAD802" w14:textId="77777777" w:rsidR="00ED108E" w:rsidRPr="00C150B5" w:rsidRDefault="00ED108E" w:rsidP="00ED108E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3DA11D" w14:textId="77777777" w:rsidR="00ED108E" w:rsidRPr="00C150B5" w:rsidRDefault="00ED108E" w:rsidP="00ED108E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70" w:type="dxa"/>
          </w:tcPr>
          <w:p w14:paraId="515AADF3" w14:textId="77777777" w:rsidR="00ED108E" w:rsidRPr="00C150B5" w:rsidRDefault="00ED108E" w:rsidP="00ED108E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52" w:type="dxa"/>
          </w:tcPr>
          <w:p w14:paraId="1ED02A02" w14:textId="77777777" w:rsidR="00ED108E" w:rsidRPr="00C150B5" w:rsidRDefault="00ED108E" w:rsidP="00ED108E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63" w:type="dxa"/>
          </w:tcPr>
          <w:p w14:paraId="32E84354" w14:textId="77777777" w:rsidR="00ED108E" w:rsidRPr="00C150B5" w:rsidRDefault="00ED108E" w:rsidP="00ED108E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5FD2010" w14:textId="77777777" w:rsidR="00D73BA4" w:rsidRPr="00C150B5" w:rsidRDefault="00D73BA4" w:rsidP="00D73BA4">
      <w:pPr>
        <w:spacing w:after="0"/>
        <w:jc w:val="both"/>
        <w:rPr>
          <w:rFonts w:ascii="Cambria" w:hAnsi="Cambria"/>
          <w:sz w:val="24"/>
          <w:szCs w:val="24"/>
        </w:rPr>
      </w:pPr>
      <w:r w:rsidRPr="00C150B5">
        <w:rPr>
          <w:rFonts w:ascii="Cambria" w:hAnsi="Cambria"/>
          <w:sz w:val="24"/>
          <w:szCs w:val="24"/>
        </w:rPr>
        <w:t xml:space="preserve">*      dobre praktyki </w:t>
      </w:r>
    </w:p>
    <w:p w14:paraId="7AC3D9A7" w14:textId="77777777" w:rsidR="00D73BA4" w:rsidRPr="00C150B5" w:rsidRDefault="00D73BA4" w:rsidP="00D73BA4">
      <w:pPr>
        <w:spacing w:after="0"/>
        <w:jc w:val="both"/>
        <w:rPr>
          <w:sz w:val="24"/>
          <w:szCs w:val="24"/>
        </w:rPr>
      </w:pPr>
      <w:r w:rsidRPr="00C150B5">
        <w:rPr>
          <w:rFonts w:ascii="Cambria" w:hAnsi="Cambria"/>
          <w:sz w:val="24"/>
          <w:szCs w:val="24"/>
        </w:rPr>
        <w:t>* *   stwierdzone uchybienia i braki, zalecenia i harmonogram działań naprawczych</w:t>
      </w:r>
    </w:p>
    <w:p w14:paraId="2E6F1F2A" w14:textId="572EF501" w:rsidR="00D73BA4" w:rsidRDefault="00D73BA4" w:rsidP="00D73BA4">
      <w:pPr>
        <w:spacing w:after="0"/>
        <w:ind w:firstLine="4253"/>
        <w:jc w:val="center"/>
      </w:pPr>
    </w:p>
    <w:p w14:paraId="29259C84" w14:textId="77777777" w:rsidR="006F666A" w:rsidRDefault="006F666A"/>
    <w:sectPr w:rsidR="006F666A" w:rsidSect="006D6BB8">
      <w:pgSz w:w="16838" w:h="11906" w:orient="landscape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2415"/>
    <w:multiLevelType w:val="hybridMultilevel"/>
    <w:tmpl w:val="E7C64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4125A"/>
    <w:multiLevelType w:val="hybridMultilevel"/>
    <w:tmpl w:val="6772F652"/>
    <w:lvl w:ilvl="0" w:tplc="04150011">
      <w:start w:val="1"/>
      <w:numFmt w:val="decimal"/>
      <w:lvlText w:val="%1)"/>
      <w:lvlJc w:val="left"/>
      <w:pPr>
        <w:ind w:left="1051" w:hanging="360"/>
      </w:p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" w15:restartNumberingAfterBreak="0">
    <w:nsid w:val="64346DC7"/>
    <w:multiLevelType w:val="hybridMultilevel"/>
    <w:tmpl w:val="782E1B4A"/>
    <w:lvl w:ilvl="0" w:tplc="90965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D0FC3"/>
    <w:multiLevelType w:val="hybridMultilevel"/>
    <w:tmpl w:val="9A821794"/>
    <w:lvl w:ilvl="0" w:tplc="D05C0ECC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065666">
    <w:abstractNumId w:val="0"/>
  </w:num>
  <w:num w:numId="2" w16cid:durableId="88358009">
    <w:abstractNumId w:val="2"/>
  </w:num>
  <w:num w:numId="3" w16cid:durableId="1646157522">
    <w:abstractNumId w:val="1"/>
  </w:num>
  <w:num w:numId="4" w16cid:durableId="1601452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FA2"/>
    <w:rsid w:val="00011CF3"/>
    <w:rsid w:val="00013132"/>
    <w:rsid w:val="0001470E"/>
    <w:rsid w:val="0003438E"/>
    <w:rsid w:val="000448D5"/>
    <w:rsid w:val="0005074F"/>
    <w:rsid w:val="0005292C"/>
    <w:rsid w:val="00064FD6"/>
    <w:rsid w:val="00066653"/>
    <w:rsid w:val="00066CC2"/>
    <w:rsid w:val="0008148D"/>
    <w:rsid w:val="00081C9B"/>
    <w:rsid w:val="000833A5"/>
    <w:rsid w:val="00086ADF"/>
    <w:rsid w:val="00093B4B"/>
    <w:rsid w:val="000942FD"/>
    <w:rsid w:val="000A56FF"/>
    <w:rsid w:val="000D045A"/>
    <w:rsid w:val="000D5F4C"/>
    <w:rsid w:val="000E7412"/>
    <w:rsid w:val="000F0EF4"/>
    <w:rsid w:val="000F6C32"/>
    <w:rsid w:val="0010461F"/>
    <w:rsid w:val="00104DD1"/>
    <w:rsid w:val="00111FCE"/>
    <w:rsid w:val="00124627"/>
    <w:rsid w:val="001318CD"/>
    <w:rsid w:val="001458C7"/>
    <w:rsid w:val="00154D20"/>
    <w:rsid w:val="00163570"/>
    <w:rsid w:val="0017317A"/>
    <w:rsid w:val="00187AEA"/>
    <w:rsid w:val="0019131E"/>
    <w:rsid w:val="00192A20"/>
    <w:rsid w:val="001A0AE4"/>
    <w:rsid w:val="001A33AC"/>
    <w:rsid w:val="001C0258"/>
    <w:rsid w:val="001C7BBC"/>
    <w:rsid w:val="001C7C76"/>
    <w:rsid w:val="001D1B27"/>
    <w:rsid w:val="001E4F7A"/>
    <w:rsid w:val="001F1CE6"/>
    <w:rsid w:val="0020391F"/>
    <w:rsid w:val="00205F9B"/>
    <w:rsid w:val="00214CFB"/>
    <w:rsid w:val="00223774"/>
    <w:rsid w:val="002476E7"/>
    <w:rsid w:val="00257D45"/>
    <w:rsid w:val="0026181E"/>
    <w:rsid w:val="00263580"/>
    <w:rsid w:val="002708C1"/>
    <w:rsid w:val="00276CFE"/>
    <w:rsid w:val="0029509A"/>
    <w:rsid w:val="002A100D"/>
    <w:rsid w:val="002A480F"/>
    <w:rsid w:val="002B1108"/>
    <w:rsid w:val="002B2AD7"/>
    <w:rsid w:val="002D07B5"/>
    <w:rsid w:val="002D71CC"/>
    <w:rsid w:val="002E15FF"/>
    <w:rsid w:val="002E2625"/>
    <w:rsid w:val="002F3537"/>
    <w:rsid w:val="00303EB5"/>
    <w:rsid w:val="003179BC"/>
    <w:rsid w:val="00321499"/>
    <w:rsid w:val="00321A0F"/>
    <w:rsid w:val="003253F5"/>
    <w:rsid w:val="00332984"/>
    <w:rsid w:val="00340B54"/>
    <w:rsid w:val="00344DE9"/>
    <w:rsid w:val="00350D6D"/>
    <w:rsid w:val="00370755"/>
    <w:rsid w:val="00396105"/>
    <w:rsid w:val="003A292F"/>
    <w:rsid w:val="003B02B0"/>
    <w:rsid w:val="003C0FA8"/>
    <w:rsid w:val="003E52C2"/>
    <w:rsid w:val="003F3F6C"/>
    <w:rsid w:val="00404C96"/>
    <w:rsid w:val="00421F0E"/>
    <w:rsid w:val="00446A3A"/>
    <w:rsid w:val="004521DA"/>
    <w:rsid w:val="00461814"/>
    <w:rsid w:val="00484F66"/>
    <w:rsid w:val="004865CA"/>
    <w:rsid w:val="004B0CEC"/>
    <w:rsid w:val="004D7FA7"/>
    <w:rsid w:val="004E18B2"/>
    <w:rsid w:val="004E5667"/>
    <w:rsid w:val="004E5CC5"/>
    <w:rsid w:val="004E7D7B"/>
    <w:rsid w:val="005102F6"/>
    <w:rsid w:val="00512ADA"/>
    <w:rsid w:val="005230AA"/>
    <w:rsid w:val="0053046B"/>
    <w:rsid w:val="005360AB"/>
    <w:rsid w:val="00536F2D"/>
    <w:rsid w:val="005402E1"/>
    <w:rsid w:val="00551035"/>
    <w:rsid w:val="005C2D20"/>
    <w:rsid w:val="005C7644"/>
    <w:rsid w:val="005C79FE"/>
    <w:rsid w:val="005E052D"/>
    <w:rsid w:val="005E58EF"/>
    <w:rsid w:val="005F6622"/>
    <w:rsid w:val="00630CDD"/>
    <w:rsid w:val="00653097"/>
    <w:rsid w:val="00657535"/>
    <w:rsid w:val="00676549"/>
    <w:rsid w:val="00677E59"/>
    <w:rsid w:val="006844AC"/>
    <w:rsid w:val="00686E9D"/>
    <w:rsid w:val="00690C0B"/>
    <w:rsid w:val="00690D42"/>
    <w:rsid w:val="006C0C66"/>
    <w:rsid w:val="006D6BB8"/>
    <w:rsid w:val="006E1109"/>
    <w:rsid w:val="006E378B"/>
    <w:rsid w:val="006E60A7"/>
    <w:rsid w:val="006F07C3"/>
    <w:rsid w:val="006F666A"/>
    <w:rsid w:val="00717651"/>
    <w:rsid w:val="0073143C"/>
    <w:rsid w:val="007318F3"/>
    <w:rsid w:val="00753CC1"/>
    <w:rsid w:val="00755B5A"/>
    <w:rsid w:val="00770073"/>
    <w:rsid w:val="007A05A4"/>
    <w:rsid w:val="007B0CA3"/>
    <w:rsid w:val="007C78D8"/>
    <w:rsid w:val="007D3483"/>
    <w:rsid w:val="007D6DB5"/>
    <w:rsid w:val="007E2D28"/>
    <w:rsid w:val="007F03C5"/>
    <w:rsid w:val="007F55DD"/>
    <w:rsid w:val="008047F3"/>
    <w:rsid w:val="0081204F"/>
    <w:rsid w:val="00850FB7"/>
    <w:rsid w:val="0086358D"/>
    <w:rsid w:val="00864D3F"/>
    <w:rsid w:val="00873703"/>
    <w:rsid w:val="00884B10"/>
    <w:rsid w:val="00886199"/>
    <w:rsid w:val="0089344D"/>
    <w:rsid w:val="00897308"/>
    <w:rsid w:val="008A3EAB"/>
    <w:rsid w:val="008A7D57"/>
    <w:rsid w:val="008B1A9C"/>
    <w:rsid w:val="008C0421"/>
    <w:rsid w:val="008D36C6"/>
    <w:rsid w:val="008D3ECF"/>
    <w:rsid w:val="008E51D2"/>
    <w:rsid w:val="008F7EFB"/>
    <w:rsid w:val="00903C72"/>
    <w:rsid w:val="00905133"/>
    <w:rsid w:val="00911A59"/>
    <w:rsid w:val="00914EB8"/>
    <w:rsid w:val="00916365"/>
    <w:rsid w:val="0093161E"/>
    <w:rsid w:val="009847E0"/>
    <w:rsid w:val="00991DE0"/>
    <w:rsid w:val="009929A1"/>
    <w:rsid w:val="0099443D"/>
    <w:rsid w:val="009A0233"/>
    <w:rsid w:val="009A27B0"/>
    <w:rsid w:val="009A37DD"/>
    <w:rsid w:val="009A48E1"/>
    <w:rsid w:val="009A7417"/>
    <w:rsid w:val="009B0831"/>
    <w:rsid w:val="009C2FD4"/>
    <w:rsid w:val="009D7498"/>
    <w:rsid w:val="009E249C"/>
    <w:rsid w:val="009F01EB"/>
    <w:rsid w:val="009F7021"/>
    <w:rsid w:val="00A12F05"/>
    <w:rsid w:val="00A14F95"/>
    <w:rsid w:val="00A27D83"/>
    <w:rsid w:val="00A27F2E"/>
    <w:rsid w:val="00A30BCD"/>
    <w:rsid w:val="00A318C2"/>
    <w:rsid w:val="00A323BF"/>
    <w:rsid w:val="00A40413"/>
    <w:rsid w:val="00A41F24"/>
    <w:rsid w:val="00A42C35"/>
    <w:rsid w:val="00A62C35"/>
    <w:rsid w:val="00A75630"/>
    <w:rsid w:val="00A76CA0"/>
    <w:rsid w:val="00A94328"/>
    <w:rsid w:val="00AA4E66"/>
    <w:rsid w:val="00AB0B82"/>
    <w:rsid w:val="00AB6ACE"/>
    <w:rsid w:val="00AD5C5A"/>
    <w:rsid w:val="00AF071B"/>
    <w:rsid w:val="00B00F1C"/>
    <w:rsid w:val="00B1047D"/>
    <w:rsid w:val="00B16A86"/>
    <w:rsid w:val="00B24FFE"/>
    <w:rsid w:val="00B61021"/>
    <w:rsid w:val="00B62F78"/>
    <w:rsid w:val="00B64DE9"/>
    <w:rsid w:val="00B76186"/>
    <w:rsid w:val="00B81504"/>
    <w:rsid w:val="00B95B88"/>
    <w:rsid w:val="00BB1BF0"/>
    <w:rsid w:val="00BD06A3"/>
    <w:rsid w:val="00BD2BCA"/>
    <w:rsid w:val="00BD42A6"/>
    <w:rsid w:val="00BE4AF3"/>
    <w:rsid w:val="00BF2D72"/>
    <w:rsid w:val="00BF38A1"/>
    <w:rsid w:val="00BF6D20"/>
    <w:rsid w:val="00C11612"/>
    <w:rsid w:val="00C229DD"/>
    <w:rsid w:val="00C27D04"/>
    <w:rsid w:val="00C41FFF"/>
    <w:rsid w:val="00C517DA"/>
    <w:rsid w:val="00C52FE9"/>
    <w:rsid w:val="00C57FFB"/>
    <w:rsid w:val="00C60A15"/>
    <w:rsid w:val="00C64C2B"/>
    <w:rsid w:val="00C71775"/>
    <w:rsid w:val="00C97864"/>
    <w:rsid w:val="00CB1274"/>
    <w:rsid w:val="00D005B7"/>
    <w:rsid w:val="00D03949"/>
    <w:rsid w:val="00D0476C"/>
    <w:rsid w:val="00D26E7C"/>
    <w:rsid w:val="00D36430"/>
    <w:rsid w:val="00D50FA5"/>
    <w:rsid w:val="00D53ABC"/>
    <w:rsid w:val="00D71BF7"/>
    <w:rsid w:val="00D73BA4"/>
    <w:rsid w:val="00D964A4"/>
    <w:rsid w:val="00D97774"/>
    <w:rsid w:val="00DA58F8"/>
    <w:rsid w:val="00DF566E"/>
    <w:rsid w:val="00E012BA"/>
    <w:rsid w:val="00E03FD8"/>
    <w:rsid w:val="00E05E50"/>
    <w:rsid w:val="00E06B14"/>
    <w:rsid w:val="00E102B9"/>
    <w:rsid w:val="00E20AE5"/>
    <w:rsid w:val="00E21F09"/>
    <w:rsid w:val="00E263F1"/>
    <w:rsid w:val="00E314D9"/>
    <w:rsid w:val="00E327A2"/>
    <w:rsid w:val="00E414CE"/>
    <w:rsid w:val="00E46EC6"/>
    <w:rsid w:val="00E5401E"/>
    <w:rsid w:val="00E551A6"/>
    <w:rsid w:val="00E7179A"/>
    <w:rsid w:val="00E71EA0"/>
    <w:rsid w:val="00E832C1"/>
    <w:rsid w:val="00EB648E"/>
    <w:rsid w:val="00EC7CC0"/>
    <w:rsid w:val="00ED108E"/>
    <w:rsid w:val="00ED2643"/>
    <w:rsid w:val="00ED3DB1"/>
    <w:rsid w:val="00ED51E9"/>
    <w:rsid w:val="00EF68D4"/>
    <w:rsid w:val="00F03E5F"/>
    <w:rsid w:val="00F069E9"/>
    <w:rsid w:val="00F104E5"/>
    <w:rsid w:val="00F10BE8"/>
    <w:rsid w:val="00F13FA2"/>
    <w:rsid w:val="00F24727"/>
    <w:rsid w:val="00F25B0D"/>
    <w:rsid w:val="00F31F22"/>
    <w:rsid w:val="00F32E4E"/>
    <w:rsid w:val="00F66B81"/>
    <w:rsid w:val="00F71162"/>
    <w:rsid w:val="00F74CBB"/>
    <w:rsid w:val="00F861A3"/>
    <w:rsid w:val="00F9390E"/>
    <w:rsid w:val="00FA6165"/>
    <w:rsid w:val="00FC01CE"/>
    <w:rsid w:val="00FC0FF0"/>
    <w:rsid w:val="00FE4273"/>
    <w:rsid w:val="00FE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8517E"/>
  <w15:chartTrackingRefBased/>
  <w15:docId w15:val="{8986F3A3-B2BC-45A8-86D0-DBF541BA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BD06A3"/>
    <w:pPr>
      <w:spacing w:after="60" w:line="240" w:lineRule="auto"/>
      <w:ind w:left="709" w:hanging="709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3B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05A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5A4"/>
    <w:rPr>
      <w:rFonts w:ascii="Segoe UI" w:eastAsia="Batang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187A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225FE-4A1E-4E32-8C72-1BBA0B063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18</Pages>
  <Words>4635</Words>
  <Characters>27814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Kozłowska</dc:creator>
  <cp:keywords/>
  <dc:description/>
  <cp:lastModifiedBy>Kinga Pucz</cp:lastModifiedBy>
  <cp:revision>138</cp:revision>
  <cp:lastPrinted>2023-12-15T12:43:00Z</cp:lastPrinted>
  <dcterms:created xsi:type="dcterms:W3CDTF">2023-12-13T12:37:00Z</dcterms:created>
  <dcterms:modified xsi:type="dcterms:W3CDTF">2023-12-15T12:46:00Z</dcterms:modified>
</cp:coreProperties>
</file>