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14S1-PKDMiWN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kierunkowa: doradztwo majątkowe i wycena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Training: Property Counselling and  Real Estate Appraisal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Praktyka kierunkowa w biurach doradztwa majątkowego, wyceny nieruchomości u osób fizycznych i przedsiębiorców.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zasadami organizacji biura (firmy) wyceny</w:t>
              <w:br/>
              <w:t xml:space="preserve">nieruchomości i doradztwa majątkowego, metodami pracy doradcy i</w:t>
              <w:br/>
              <w:t xml:space="preserve">rzeczoznawcy, sposobem obsługi klientów i podpisywaniem umów,</w:t>
              <w:br/>
              <w:t xml:space="preserve">praktycznym wykonywaniem ekspertyz i analiz rynku nieruchomości oraz</w:t>
              <w:br/>
              <w:t xml:space="preserve">sporządzaniem operatów i elaboratów z zakresu doradztwa i wyceny</w:t>
              <w:br/>
              <w:t xml:space="preserve">nieruchomości zgodnie ze zleceniem klientów.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rozstrzyga i identyfikuje dylematy związane z wykonywaniem zawodu, potrafi współdziałać i pracować w zespole,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zdobytą wiedze wykorzystać do rozwiązywania dylematów pojawiających się w pracy zawodowej, posługiwać się technikami informacyjno-komunikacyjnymi, oceniać przydatność podstawowych metod i narzędzi służących rozwiązywaniu zadań o charakterze praktycznym z zakresu doradztwa majątkowego i wyceny nieruchomości oraz formułować i rozwiązywać zadania z zakresu</w:t>
                    <w:br/>
                    <w:t xml:space="preserve">doradztwa majątkowego i wyceny nieruchomości poprzez planowanie i przeprowadzanie eksperymentów.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niezbędną do rozumienia społecznych, ekonomicznych, prawnych i innych pozatechnicznych uwarunkowań działalności w zakresie doradztwa majątkowego i wyceny nieruchomości. Zna metody i techniki pozyskiwania danych niezbędnych do prowadzenia analiz przestrzennych na potrzeby doradztwa</w:t>
                    <w:br/>
                    <w:t xml:space="preserve">majątkowego i wyceny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Praktyki-['W1', 'U1', 'K1']-metody nauczania praktycznego: rozwijanie umiejętności, pokaz, ćwiczenie, instruktaż, obserwację i samodzielne działanie pod okiem specjalisty (opiekuna), pozwalające na ocenę stopnia opanowania wiedzy.-Praktyka kierunkowa w biurach doradztwa majątkowego, wyceny nieruchomości u osób fizycznych i przedsiębiorców.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Praktyki-(Sprawozdanie)-['W1', 'U1', 'K1']-Zaliczenie na ocenę w oparciu o weryfikację sprawozdania z przebiegu praktyki zamieszczonego w Dzienniku Praktyk i opinii opiekuna praktyki zawartej w dzienniku praktyk.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Doradztwo na rynku nieruchomości,</w:t>
                    <w:br/>
                    <w:t xml:space="preserve">Wycena nieruchomości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metod wyceny nieruchomości i metod i technik pozyskiwania danych o nieruchomościach  oraz narzędzi i metod pracy doradcy majątkowego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Jan Kuryj, jkuryj@uwm.edu.pl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14S1-PKDMiWN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kierunkowa: doradztwo majątkowe i wycena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Training: Property Counselling and  Real Estate Appraisal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Uczestnictwo przy pracach realizowanych w zakładzie odbywania praktyki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