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14S1-PUGPIOS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Prawne uwarunkowania gospodarki przestrzennej i ochrony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Legal Basis of Spatial Management and Environmental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wiadomości, ustrój RP, źródła prawa w Polsce; Postępowanie administracyjne; procedury odwoławcze w postępowaniu administracyjnym; Prawne podstawy planowania i zagospodarowania przestrzennego – opracowania i decyzje planistyczne, organy odpowiedzialne za sporządzanie opracowań planistycznych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Decyzje administracyjne w procesie inwestycyjnym: 1) wniosek o wydanie warunków zabudowy, 2) decyzja o warunkach zabudowy, 3) wniosek o pozwolenie na budowę/zgłoszenie rozpoczęcia budowy, 4) decyzja o pozwoleniu na budowę/brak uwag OAP do zgłoszenia; Mapa sozologiczna – treść, źródła informacji. Przepisy prawa i organy administracji publicznej odpowiedzialne za ochronę poszczególnych elementów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najważniejszymi aktami prawnymi dotyczącymi gospodarki przestrzennej i ochrony środowiska; wpływem zapisów prawa na rozwiązania planistyczne; zastosowanie prawa w procesie zagospodarowania przestrzeni z uwzględnieniem relacji między regulacjami prawnymi.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S/GEP1A_U10+, S/GEP1A_U01+, InzA_W03+,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GP1A_DnRN_U17+, GP1A_DnRN_W17+, GP1A_DnRN_W09+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 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GP1A_U11 - potrafi - przy formułowaniu i rozwiązywaniu zadań inżynierskich - dostrzegać ich aspekty środowiskowe, ekonomiczne, społeczne i prawne w ujęciu systemowym;
</w:t>
                    <w:br/>
                    <w:t xml:space="preserve">GP1AU17 -  potrafi prawidłowo interpretować zjawiska społeczne (kulturowe, polityczne, prawne, ekonomiczne) w zakresie geografii, ekonomii, oraz nauk technicznych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GP1A_W17 - ma podstawową wiedzę niezbędną do rozumienia społecznych, ekonomicznych, prawnych i innych pozatechnicznych uwarunkowań działalności w zakresie inżynierii przestrzennej lub doradztwa majątkowego;
</w:t>
                    <w:br/>
                    <w:t xml:space="preserve"> GP1A_W09 - ma podstawową wiedzę o różnych rodzajach struktur i instytucji społecznych, w szczególności ich istotnych elementach prawnych, administracyjnych, ekonomicznych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'W1']-wykłady z prezentacją multimedialną, problemowe oraz informacyjne-Podstawowe wiadomości, ustrój RP, źródła prawa w Polsce; Postępowanie administracyjne; procedury odwoławcze w postępowaniu administracyjnym; Prawne podstawy planowania i zagospodarowania przestrzennego – opracowania i decyzje planistyczne, organy odpowiedzialne za sporządzanie opracowań planistycznych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'W1']-Analizy/ćwiczenia przedmiotowe/projekty praktyczne-Decyzje administracyjne w procesie inwestycyjnym: 1) wniosek o wydanie warunków zabudowy, 2) decyzja o warunkach zabudowy, 3) wniosek o pozwolenie na budowę/zgłoszenie rozpoczęcia budowy, 4) decyzja o pozwoleniu na budowę/brak uwag OAP do zgłoszenia; Mapa sozologiczna – treść, źródła informacji. Przepisy prawa i organy administracji publicznej odpowiedzialne za ochronę poszczególnych elementów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Wykład-(Egzamin)-['K1', 'W1']-Egzamin - test oraz pytania otwarte.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pisemny)-['U1', 'W1']-zaliczenie na ocenę sprawdzianu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'W1']-zaliczenie na ocenę projektów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0739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Krzywnicka, iwona.krzywnicka@uwm.edu.pl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14S1-PUGPIOS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Prawne uwarunkowania gospodarki przestrzennej i ochrony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Legal Basis of Spatial Management and Environmental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