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14S1-RYSTEPI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Rysunek techniczny i planistyczny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Technical and Planning Drawing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Wprowadzenie do MapInfo Professional. Podstawy systemu informacji przestrzennej. Warstwy, zbiory, pole pracy. Wybieranie przy użyciu zapytań. Analiza danych na mapach przestrzennych. Geokodowanie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w trakcie ćwiczeń studenci poznają strukturę programu MAPINFO i QGIS oraz ich możliwości w zakresie budowy systemu informacji geograficznej oraz wizualizacji danych przestrzennych. Głównym celem tej części zajęć jest kształtowanie umiejętności właściwego zastosowania opcji programu MAPINFO i QGIS do rozwiązywania konkretnych zadań i problemów.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S/GEP1A_K01+, S/GEP1A_U07+,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GP1A_DnRN_K01+, GP1A_DnRN_U07+, GP1A_DnRN_W02+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wykazuje aktywną postawę do realizacji konkretnych zadań, dyskutuje nad rozwiązaniami przyjętymi w projekcie student wykazuje
</w:t>
                    <w:br/>
                    <w:t xml:space="preserve">kreatywność przy tworzeniu projektu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posługiwać się technikami informacyjno-komunikacyjnymi właściwymi do realizacji zadań typowych dla inżynierii
</w:t>
                    <w:br/>
                    <w:t xml:space="preserve">przestrzennej student potrafi ocenić przydatność rutynowych metod i narzędzi służących do rozwiązania prostego zadania inżynierskiego o
</w:t>
                    <w:br/>
                    <w:t xml:space="preserve">charakterze praktycznym, charakterystycznego dla studiowanego kierunku studiów oraz wybrać i zastosować właściwą metodę i narzędzia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podstawową wiedzę z zagadnień związanych z rysunkiem technicznym i planistycznym. Student potrafi rozpoznawać treści
</w:t>
                    <w:br/>
                    <w:t xml:space="preserve">przedstawień graficznych; graficznego przedstawiania obiektów przestrzennych; posługiwania się informatycznymi programami graficznymi
</w:t>
                    <w:br/>
                    <w:t xml:space="preserve">posiada umiejętność samokształcenia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'U1', 'W1']-prezentacje multimedialne, praca w środowisku GIS-Wprowadzenie do MapInfo Professional. Podstawy systemu informacji przestrzennej. Warstwy, zbiory, pole pracy. Wybieranie przy użyciu zapytań. Analiza danych na mapach przestrzennych. Geokodowanie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praktyczne)-['K1']-umiejętność wykorzystania MapInfo i QGIS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Ćwiczenia-(Projekt)-['U1', 'W1']-ocena projektów pod względem formalnym i merytorycznym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RYSUNEK techniczny : skrypt dla studentów wyższych szkół technicznych do przedmiotu: rysunek techniczny. Cz. 1. Rzutowanie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Zofia Kurnik, Ryszard Petryk,  Politechnika Krakowska, 1995,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MAPINFO PROFESSIONAL ver. 11.0. Podręcznik użytkownika. Mapinfo Corporation. New York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MapInfo, Group,  Pitney Bowes Software Inc, 2011,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architektoniczne, planowania przestrzennego miejskiego i regionalnego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rysunek techniczny i planistyczny (sem.1)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podstawowa znajomość programów GIS (QGIS, MapInfo)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Hubert Kryszk, hubert@apeh.pl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14S1-RYSTEPI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Rysunek techniczny i planistyczny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Technical and Planning Drawing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opracowanie projektów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zaliczenia projektów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1.00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1.00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0.50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0.50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