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14S1-STAT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Statystyka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Statistics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Elementy teorii badania zbiorów statystycznych: rozkłady prawdopodobieństwa zmiennych losowych, statystyki opisowe, przedziały ufności dla średniej i wariancji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Elementy teorii badania zbiorów statystycznych: zmienne losowe (skokowe i ciągłe), rozkłady zmiennych losowych (zero-jedynkowy, dwumianowy, równomierny, normalny), statystyki opisowe (miary rozkładu), przedziały ufności dla średniej i wariancji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ze sposobami opisu zjawisk masowych oraz umiejętność analizy wyników badań statystycznych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IT/IL1A_U08+,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GP1A_DnRN_U09+, GP1A_DnRN_W20+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w celu podnoszenia swoich kwalifikacji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umiejętność planowania i przeprowadzenia badania statystycznego oraz analizy wyników badań statystycznych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z zakresu prawdopodobieństwa, rozkładów prawdopodobieństwa, teorii estymacji, funkcji zmiennej losowej i jej rozkładu, testowania statystycznego, parametrycznego i nieparametrycznego, analizy regresji i korelacji oraz analizy wieloczynnikowej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informacyjny z wykorzystaniem prezentacji multimedialnej-Elementy teorii badania zbiorów statystycznych: rozkłady prawdopodobieństwa zmiennych losowych, statystyki opisowe, przedziały ufności dla średniej i wariancji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audytoryjne - rozwiązywanie zadań pod kierunkiem prowadzącego-Elementy teorii badania zbiorów statystycznych: zmienne losowe (skokowe i ciągłe), rozkłady zmiennych losowych (zero-jedynkowy, dwumianowy, równomierny, normalny), statystyki opisowe (miary rozkładu), przedziały ufności dla średniej i wariancji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Wykład-(Praca kontrolna)-['W1']-Wykonanie pracy na podstawie materiału z wykładu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'K1']-Kolokwium obejmujące zadania z zakresu statystyki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Statystyka od podstaw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Jóźwiak Janina, Podgórski Jarosław,  PWE,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Ekonometria i badania operacyjne : podręcznik dla studiów licencjackich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Gruszczyński Marek, Podgórska Maria,  PWN,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Rachunek prawdopodobieństwa i statystyka matematyczna. Definicje, twierdzenia, wzory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Kordecki Wojciech,  GIS, 2001,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Rachunek wyrównawczy w geodezji (z przykładami)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Wiśniewski Zbigniew,  UWM, 2016,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Podstawowe wiadomości z matematyki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Patrycja Wyszkowska, pwyszkowska@wp.pl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14S1-STAT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Statystyka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Statistics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pracy kontrolnej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