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14S1-PPU1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projektowania urbanistycznego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urban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Urbanistyka – cele i zadania urbanistyki. Krótka historia ewaluacji miasta. 2. Ewaluacja obszarów wiejskich.</w:t>
              <w:br/>
              <w:t xml:space="preserve">3. Urbanizacja. 4. Przestrzeń. 5. Ład przestrzenny. 6. Idea ładu przestrzennego w kulturze Europejskiej. Diagnoza stanu ładu przestrzennego. 7. Rewitalizacja.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Cele i zasady wykonywania inwentaryzacji urbanistycznej - inwentaryzacja urbanistyczna wybranego fragmentu terenu (zajęcia terenowe). 2. Oznaczenia graficzne stosowane w projekcie zagospodarowania działki lub terenu – PNB – 01027. 3. Analiza Rozporządzenia Ministra Infrastruktury z dnia 12 kwietnia 2002 r. w sprawie warunków technicznych, jakim powinny odpowiadać budynki i ich usytuowanie. 4. Przegląd współczesnych realizacji osiedli mieszkaniowych (przestrzenie publiczne, bezpieczeństwo, potrzeby społeczne, funkcje w osiedlu). 5. Infrastruktura drogowa i techniczna. Zieleń niska, zieleń wysoka (tereny zieleni).</w:t>
              <w:br/>
              <w:t xml:space="preserve">6. Zagospodarowanie rekreacyjne w osiedlu. 7. Mała architektura, meble miejskie w osiedlu. 8. Opracowanie koncepcji zagospodarowania osiedla. 9.Kolokwium. 10. Zaliczenie prac semestralnych.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podstawowymi zagadnieniami związanymi z projektowaniem urbanistycznym.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IT/IL1A_U05+, S/GEP1A_U05+, IT/IL1A_W05+, S/GEP1A_W05+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GP1A_DnRN_U05+, GP1A_DnRN_W05+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porozumiewać się przy użyciu różnych technik w środowisku zawodowym oraz w innych środowiskach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 zakresu urbanistyki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'W1']-Prezentacja multimedialna-1. Urbanistyka – cele i zadania urbanistyki. Krótka historia ewaluacji miasta. 2. Ewaluacja obszarów wiejskich.</w:t>
                    <w:br/>
                    <w:t xml:space="preserve">3. Urbanizacja. 4. Przestrzeń. 5. Ład przestrzenny. 6. Idea ładu przestrzennego w kulturze Europejskiej. Diagnoza stanu ładu przestrzennego. 7. Rewitalizacja.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'W1']-Studium przypadku.-1. Cele i zasady wykonywania inwentaryzacji urbanistycznej - inwentaryzacja urbanistyczna wybranego fragmentu terenu (zajęcia terenowe). 2. Oznaczenia graficzne stosowane w projekcie zagospodarowania działki lub terenu – PNB – 01027. 3. Analiza Rozporządzenia Ministra Infrastruktury z dnia 12 kwietnia 2002 r. w sprawie warunków technicznych, jakim powinny odpowiadać budynki i ich usytuowanie. 4. Przegląd współczesnych realizacji osiedli mieszkaniowych (przestrzenie publiczne, bezpieczeństwo, potrzeby społeczne, funkcje w osiedlu). 5. Infrastruktura drogowa i techniczna. Zieleń niska, zieleń wysoka (tereny zieleni).</w:t>
                    <w:br/>
                    <w:t xml:space="preserve">6. Zagospodarowanie rekreacyjne w osiedlu. 7. Mała architektura, meble miejskie w osiedlu. 8. Opracowanie koncepcji zagospodarowania osiedla. 9.Kolokwium. 10. Zaliczenie prac semestralnych.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kompetencyjny)-[]-Zaliczenie ma formę testu wielokrotnego wyboru z zadaniem rachunkowym. Zaliczenie przedmiotu wymaga zdobycia, co najmniej 50% możliwych do uzyskania punktów.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Ćwiczenia-(Projekt)-[]-Zaliczenie na ocenę projektów wykonywanych indywidualnie oraz w grupach.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Teoria urbanistyki w projektowaniu i planowaniu miast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Chmielewski J. M.,,  Oficyna Wydawnicza Politechniki Warszawskiej,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Miasto idealne w perspektywie eorpejskiej i jego związki z urbanistyką współczesną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Paszkowski Z.,,  Universytas,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Architektura wspólnoty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Kier L.,,  Słowo/Obraz Terytoria, 2011,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Podciborski, tomasz.podciborski@uwm.edu.pl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14S1-PPU1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projektowania urbanistycznego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urban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Analiza przepisów prawa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