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quasi-stereograficzne oraz ich zastosowanie w państwowych układach współrzędnych w Polsce. Transformacje współrzędnych.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kartografii matematycznej. Wyjaśnienie zasad obliczeń na sferze i elipsoidzie oraz odwzorowywania tych powierzchni na płaszczyznę. Uświadomienie reguł konstrukcji państwowych układów współrzędnych płaskich. Ukazanie wagi praktycznego znaczenia własności odwzorowań kartograficznych i umiejętności wykorzystania wiedzy przy analizie zniekształceń i obliczaniu redukcji odwzorowawczych.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InzA_U05+, IT/IL1A_U13+,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GiK1A_GiG_U07+,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Świadomość funkcjonowania mapy w społeczeństwie.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narzędzia, metody i opracowania informatyczne oraz kartograficzne w procesach budowy systemów informacji przestrzennej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podstawową wiedzę z zakresu kartografii i topografii w tym systemów informacji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- wykład problemowy, wykład informacyjny-Kartografia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quasi-stereograficzne oraz ich zastosowanie w państwowych układach współrzędnych w Polsce. Transformacje współrzędnych.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Ćwiczenia-['U1']-ćwiczenia audytoryjne - analiza przypadków, dyskusja;</w:t>
                    <w:br/>
                    <w:t xml:space="preserve">ćwiczenia projektowe - projekt praktyczny, rozwiązywanie zadań-Rozwiązywanie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Wykład-(Egzamin)-['W1', 'K1']-Egzamin obejmuje materiał z wykładów i ćwiczeń. Egzamin odbywa się wspólnie dla całego roku w formie </w:t>
                    <w:br/>
                    <w:t xml:space="preserve">pisemnej, podejścia sesyjne oraz poprawkowe I i II przebiegają według identycznych zasad; na życzenie studentów może być przeprowadzony egzamin zerowy. Warunkiem przystąpienia do egzaminu jest zaliczenie ćwiczeń – brak skutkuje oceną negatywną z danego podejścia.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Ćwiczenia-(Praca kontrolna)-['U1']-Ćwiczenia uznaje się za zaliczone na podstawie pozytywnych ocen cząstkowych. Ocena ostateczna może zostać skorygowana o 0.5 za wyróżniające się prace praktyczne i aktywność na zajęciach.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Odwzorowania kartograficzne; podstawy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Idzi Gajderowicz,  Wydawnictwo Uniwersytetu Warmińsko-Mazurskiego,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Wytyczne techniczne G-1.10: Formuły  odwzorowawcze i parametry układów współrzędnych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pr. zb.,   Główny Urząd Geodezji i Kartografii,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RM z dnia 15 października 2012 r. w sprawie państwowego systemu odniesień 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Dziennik Ustaw, 2012, Strony: , Tom:poz. 1247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matematyczna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Jan Różycki,  Państwowe Wydawnictwo Naukowe, 1978,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geodezji wyższej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Walenty  Szpunar,  Państwowe Przedsiębiorstwo Wydawnictw Kartograficznych, 1982,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kartografii matematycznej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Jerzy Balcerzak, Jan Panasiuk,  Oficyna Wydawnicza  Politechniki Warszawskiej,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analizy matematycznej i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Pająk, katarzyna.pajak@uwm.edu.pl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rozwiązywanie zadań indywidualnych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67.50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94.50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94.50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