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fotogrametrii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zasobów fotogrametrycznych udostępnianych poprzez geoportal: </w:t>
              <w:br/>
              <w:t xml:space="preserve">https://mapy.geoportal.gov.pl/imap/Imgp_2.html?gpmap=gp0 Pobranie danych: ortofotomapy, modeli wysokościowych oraz bazy BDOT10k. Aktualizacja bazy BDOT10k na podstawie danych fotogrametrycznych i</w:t>
              <w:br/>
              <w:t xml:space="preserve">wywiadu terenowego dla wskazanej lokalizacji.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Praktyczna weryfikacja nabytej wiedzy i umiejętności w zakresie fotogrametrii. Zainicjowanie w świadomości absolwenta dobrych praktyk i etyki zawodowej w tym obszarze przyszłej działalności inżynierskiej.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IT/IL1A_U08+,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GiK1A_GiG_K08+,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Absolwent umie zaprezentować wyniki projektu hipotetycznemu zleceniodawcy.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zanalizować projekt fotogrametryczny, podzielić go na zadania cząstkowe, ustalić ich sekwencję i współzależności, przewidzieć możliwe trudności i hierarchię ich negatywnych skutków oraz możliwości zapobiegania im.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rozumie potrzebę analitycznego podejścia do stawianego zadania fotogrametrycznego, zna przyczyny i skutki podejmowanych działań w ramach realizacji kolejnych etapów projektu.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'K1']-Praktyczne prace laboratoryjne i rekonesans terenowy.-Analiza zasobów fotogrametrycznych udostępnianych poprzez geoportal: </w:t>
                    <w:br/>
                    <w:t xml:space="preserve">https://mapy.geoportal.gov.pl/imap/Imgp_2.html?gpmap=gp0 Pobranie danych: ortofotomapy, modeli wysokościowych oraz bazy BDOT10k. Aktualizacja bazy BDOT10k na podstawie danych fotogrametrycznych i</w:t>
                    <w:br/>
                    <w:t xml:space="preserve">wywiadu terenowego dla wskazanej lokalizacji.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terenowe-(Projekt)-['W1', 'U1', 'K1']-Poprawne wykonanie zadania jest podstawą do jego zaliczenia na ocenę dobrą. Forma graficzna jest podstawą do podwyższenia oceny.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Fotogrametria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PWN Warszawa, 2014, Strony: ., Tom:.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Fotogrametria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przedmiotu fotogrametria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fotogrametrii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raportu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28.00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