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08N1-CWITEZG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Geodesy Terrain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Pomiar kierunków i kątów poziomych i pionowych. Pomiarów przy zastosowaniu prostych urządzeń. Metoda ortogonalna i biegunowa. Elektroniczny pomiar odległości. Niwelacja. Kartowanie mapy.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Praktyczne wykorzystanie podstawowych metod pomiarowych w geodezji.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GiK1A_GiG_U01+, GiK1A_GiG_W02+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matematycznej, statystyki, praw fizycznych oraz elementów rachunku wyrównawczego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teoretyczną z zakresu geometrii, rozumie geometryczne podstawy rozwiązań grafiki inżynierskiej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'K1']-Pomiary terenowe i ich opracowanie.-Pomiar kierunków i kątów poziomych i pionowych. Pomiarów przy zastosowaniu prostych urządzeń. Metoda ortogonalna i biegunowa. Elektroniczny pomiar odległości. Niwelacja. Kartowanie mapy.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'K1']-Poprawne wykonanie sprawozdania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UWM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Kosiński W.,  SGGW, 1993,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0731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metod pomiarowych.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08N1-CWITEZG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Geodesy Terrain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0.40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