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Pomiary deformacji. Wyniesienie obiektu budowlanego w teren.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Czynności geodezyjne w procesie inwestycyjnym. Tyczenie lokalizacyjne. Pomiary deformacji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metodami opracowań wyników pomiarów kontrolnych. Zapoznanie ze specyfiką i metodami prac</w:t>
              <w:br/>
              <w:t xml:space="preserve">geodezyjnych związanych z inwentaryzacją sieci uzbrojenia technicznego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Potrafi współdziałać i pracować w grupie będąc jej kierownikiem lub pomiarowym. Umie rozdzielać pracę na</w:t>
                    <w:br/>
                    <w:t xml:space="preserve">członków zespołu Jest gotów do krytycznej oceny posiadanej wiedzy i odbieranych treści, uznawania znaczenia wiedzy w rozwiązywaniu problemów poznawczych i praktycznych oraz zasięgania opinii ekspertów w przypadku trudności z samodzielnym rozwiązaniem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i zrealizować pomiary kontrolne obiektu budowlanego, potrafi przeprowadzić pomiary sieci uzbrojenia terenu . Potrafi dobierać i wykorzystywać narzędzia analizy matematycznej, praw fizycznych oraz elementów rachunku prawdopodobieństwa i statystyki w zakresie kierunku geodezja i kartografia.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pomiarów kontrolnych maszyn i urządzeń, w szczególności suwnic, Ma wiedzę dotyczącą</w:t>
                    <w:br/>
                    <w:t xml:space="preserve">przepisów prawnych, metod pomiarów i dokumentacji geodezyjnej sporządzanej w wyniku pomiarów</w:t>
                    <w:br/>
                    <w:t xml:space="preserve">inwentaryzacyjnych sieci uzbrojenia terenu. Ma wiedzę z zakresu metod pomiarów realizacyjnych. Zna wybrane działy rachunku prawdopodobieństwa i statystyki matematycznej przydatne do formułowania i rozwiązywania zadań inżynierskich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ćwiczenia terenowe-Pomiary deformacji. Wyniesienie obiektu budowlanego w teren.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multimedialną-Czynności geodezyjne w procesie inwestycyjnym. Tyczenie lokalizacyjne. Pomiary deformacji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Gocał,  Wyd AGH,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PPWK, 1980, Strony: , Tom:1-2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inżynieryjno-drogowa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Przewłocki S,,  PWN,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Geodezja, rachunek wyrównawczy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wiedza z geodezji i rachunku wyrównawczego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Pomiary terenowe i ich opracowanie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