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Wyrównywanie sieci GNSS. Transformacja wyników pomiarów GNSS do dowolnych układów spółrzędnych. Odbiorniki geodezyjne do pomiarów w czasie rzeczywistym. Konfiguracja stacji ruchomej RTK w odniesieniu do dowolnych systemów stacji referencyjnych. Wykonanie pomiarów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GNSS. Konstelacja satelitów. Struktura aktualnego sygnału GPS. Obserwacje kodowe i fazowe.  Równania obserwacyjne i analiza błędów. Model matematyczny pozycjonowania autonomicznego GPS. Współczynniki precyzji DOP. Charakterystyka metod pozycjonowania GNSS. Pozycjonowanie względne. Etapy opracowania obserwacji GNSS. Ogólnopolskie sieci stacji referencyjnych. Transformacje współrzędnych z obserwacji GNSS. Pozycjonowanie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przeprowadzenia statycznych pomiarów GNSS i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przy wykonywaniu pomiarów GNSS.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przeprowadzić pomiary GNSS dla potrzeb zakładania osnów geodezyjnych, a także potrafi</w:t>
                    <w:br/>
                    <w:t xml:space="preserve">przeprowadzić pomiary RTK w zakresie pomiaru szczegółów terenowych oraz wytyczeń punktów o zadanych</w:t>
                    <w:br/>
                    <w:t xml:space="preserve">współrzędnych.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Charakteryzuje serwisy czasu rzeczywistego i postprocessingu systemów stacji referencyjnych. Rozumie sieciowe</w:t>
                    <w:br/>
                    <w:t xml:space="preserve">pozycjonowanie GNSS/RTK. Zna metodykę opracowania obserwacji GNSS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'K1']-Zajęcia w pracowni komputerowej, zajęcia w terenie.-Planowanie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Wyrównywanie sieci GNSS. Transformacja wyników pomiarów GNSS do dowolnych układów spółrzędnych. Odbiorniki geodezyjne do pomiarów w czasie rzeczywistym. Konfiguracja stacji ruchomej RTK w odniesieniu do dowolnych systemów stacji referencyjnych. Wykonanie pomiarów RTK.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multimedialna-Systemy GNSS. Konstelacja satelitów. Struktura aktualnego sygnału GPS. Obserwacje kodowe i fazowe.  Równania obserwacyjne i analiza błędów. Model matematyczny pozycjonowania autonomicznego GPS. Współczynniki precyzji DOP. Charakterystyka metod pozycjonowania GNSS. Pozycjonowanie względne. Etapy opracowania obserwacji GNSS. Ogólnopolskie sieci stacji referencyjnych. Transformacje współrzędnych z obserwacji GNSS. Pozycjonowanie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'K1']-Kolokwium w formie testowej wraz z pytaniami otwartymi.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w formie pytań otwartych.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Hoffmann-Wellenhof B.,  Springer,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z geomatyką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 podstawowe zagadnienia z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przygotowanie do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81.00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