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08S1-RW1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Rachunek wyrównawczy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Least Squares Adjustment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Algebra macierzy. Macierze o specjalnej strukturze. Podstawowe działania na macierzach. Odwrotność nieosobliwych macierzy kwadratowych i metody jej wyznaczania. Metody rozwiązywania układów równań liniowych. Uogólnione odwrotności macierzy (przykłady i ich zastosowanie w rozwiązywaniu układów równań liniowych). Podstawy rachunku prawdopodobieństwa (prawdopodobieństwo, teoria zdarzeń losowych, przestrzeń probabilistyczna). Funkcjonalne modele błędów pomiaru (błędy losowe i deterministyczne). Zmienne losowe jednowymiarowe. Wyniki pomiarów, jako zmienne losowe. Typowe rozkłady zmiennych losowych. Parametry opisowe zmiennych jednowymiarowych. Zmienne losowe wielowymiarowe (wektor losowy) i ich parametry opisowe. Podstawy teoretyczne estymacji punktowej. Estymacja punktowa metodą najmniejszych kwadratów. Estymacja przedziałowa.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działania na macierzach. Rozkład macierzy na czynniki trójkątne. Obliczanie odwrotności nieosobliwych macierzy kwadratowych. Rozwiązywanie nieosobliwych układów równań liniowych. Obliczanie przykładowych uogólnionych odwrotności macierzy (rozwiązywanie układów równań liniowych z ich zastosowaniem). Podstawy rachunku prawdopodobieństwa. Rozkłady prawdopodobieństwa zmiennych losowych (dystrybuanta, funkcja gęstości, prawdopodobieństwo w przedziałach). Przykładowe rozkłady (zero-jedynkowy, dwumianowy, równomierny, normalny). Obliczanie parametrów opisowych (wartość oczekiwana, wariancja, odchylenie standardowe). Propagacja wartości oczekiwanej i wariancji. Rozkłady prawdopodobieństwa i parametry opisowe zmiennych wielowymiarowych. Estymatory punktowe wartości oczekiwanej i wariancji. Wyznaczenie estymatorów przedziałowych wartości oczekiwanej i wariancji.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podstawami algebry macierzy i zastosowaniem macierzy w rozwiązywaniu zadań geodezyjnych. Zrozumienie podstaw probabilistycznych teorii błędów pomiarów. Umiejętność wnioskowania statystycznego.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IT/IL1A_U01+, IT/IL1A_W01+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GiK1A_GiG_U01+, GiK1A_GiG_W01+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i zna możliwości ciągłego dokształcania się (studia drugiego i trzeciego stopnia, studia podyplomowe, kursy) - podnoszenia kompetencji zawodowych, osobistych i społecznych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dobierać i wykorzystywać narzędzia analizy matematycznej praw fizycznych oraz elementów rachunku wyrównawczego w zakresie kierunku geodezja i kartografia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 zakresu matematyki, fizyki i rachunku wyrównawczego przydatną do formułowania i rozwiązywania prostych zadań z zakresu geodezji i kartografii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'K1']-Wykład informacyjny-Algebra macierzy. Macierze o specjalnej strukturze. Podstawowe działania na macierzach. Odwrotność nieosobliwych macierzy kwadratowych i metody jej wyznaczania. Metody rozwiązywania układów równań liniowych. Uogólnione odwrotności macierzy (przykłady i ich zastosowanie w rozwiązywaniu układów równań liniowych). Podstawy rachunku prawdopodobieństwa (prawdopodobieństwo, teoria zdarzeń losowych, przestrzeń probabilistyczna). Funkcjonalne modele błędów pomiaru (błędy losowe i deterministyczne). Zmienne losowe jednowymiarowe. Wyniki pomiarów, jako zmienne losowe. Typowe rozkłady zmiennych losowych. Parametry opisowe zmiennych jednowymiarowych. Zmienne losowe wielowymiarowe (wektor losowy) i ich parametry opisowe. Podstawy teoretyczne estymacji punktowej. Estymacja punktowa metodą najmniejszych kwadratów. Estymacja przedziałowa.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audytoryjne - ćwiczenia audytoryjne, rozwiązywanie zadań-Podstawowe działania na macierzach. Rozkład macierzy na czynniki trójkątne. Obliczanie odwrotności nieosobliwych macierzy kwadratowych. Rozwiązywanie nieosobliwych układów równań liniowych. Obliczanie przykładowych uogólnionych odwrotności macierzy (rozwiązywanie układów równań liniowych z ich zastosowaniem). Podstawy rachunku prawdopodobieństwa. Rozkłady prawdopodobieństwa zmiennych losowych (dystrybuanta, funkcja gęstości, prawdopodobieństwo w przedziałach). Przykładowe rozkłady (zero-jedynkowy, dwumianowy, równomierny, normalny). Obliczanie parametrów opisowych (wartość oczekiwana, wariancja, odchylenie standardowe). Propagacja wartości oczekiwanej i wariancji. Rozkłady prawdopodobieństwa i parametry opisowe zmiennych wielowymiarowych. Estymatory punktowe wartości oczekiwanej i wariancji. Wyznaczenie estymatorów przedziałowych wartości oczekiwanej i wariancji.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'K1']-Zaliczenie dwóch kolokwiów pisemnych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Wykład-(Udział w dyskusji)-[]-Udział w dyskusji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Rachunek Wyrównawczy w Geodezji (z przykładami)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Zbigniew Wiśniewski,  Wydawnictwo UWM, 2016,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Teoretyczne podstawy opracowania wyników pomiarów geodezyjnych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Lubomir Włodzimierz Baran,  wyd. PWN, 1999,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podstaw matematyki wyższej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Robert Duchnowski, robert.duchnowski@uwm.edu.pl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08S1-RW1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Rachunek wyrównawczy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Least Squares Adjustment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