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08S1-EGRLiGW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Elementy gleboznawstwa, rolnictwa, leśnictwa i gospodarki wodą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Elements of soil science, agriculture, forestry and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Czynniki glebotwórcze: wiedza o skałach, naturalnych typach roślinności, klimacie. Gleby polski-systematyka.
</w:t>
              <w:br/>
              <w:t xml:space="preserve">Klasyfikacja gleb, przydatność rolnicza. Systemy upraw roli. Główne rośliny uprawne Polski. Następstwo roślin i
</w:t>
              <w:br/>
              <w:t xml:space="preserve">płodozmian. Przyrodnicze uwarunkowania gospodarki leśnej. Typy siedliskowe lasów w Polsce.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Rozpoznawanie skał glebotwórczych Polski, typów gleb na podstawie profili glebowych. Tworzenie zapisów
</w:t>
              <w:br/>
              <w:t xml:space="preserve">klasyfikacyjnych. Interpretacja map glebowo-rolniczych. Projekt płodozmianu. Interpretacja map siedlisk leśnych.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Dostarczenie studentom wiedzy o treści i procedurach sporządzania opracowań planistycznych na szczeblu kraju i województwa. Dostarczenie wiedzy o wpływie opracowań planistycznych na kształtowanie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IT/IL1A_U07+,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GiK1A_GiG_K07+, GiK1A_GiG_U12+, GIKA1_GIG_W12+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
</w:t>
                    <w:br/>
                    <w:t xml:space="preserve">wpływu na środowisko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korzysta z zasobu informacji z gleboznawstwa i ochrony środowiska z wykorzystaniem tych informacji w
</w:t>
                    <w:br/>
                    <w:t xml:space="preserve">pracach geodezyjnych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Ma podstawową wiedze z zakresu gleboznawstwa, rolnictwa i lesnictwa oraz ochrony środwiska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
</w:t>
                    <w:br/>
                    <w:t xml:space="preserve">multimedialną, wykład informacyjny-Czynniki glebotwórcze: wiedza o skałach, naturalnych typach roślinności, klimacie. Gleby polski-systematyka.
</w:t>
                    <w:br/>
                    <w:t xml:space="preserve">Klasyfikacja gleb, przydatność rolnicza. Systemy upraw roli. Główne rośliny uprawne Polski. Następstwo roślin i
</w:t>
                    <w:br/>
                    <w:t xml:space="preserve">płodozmian. Przyrodnicze uwarunkowania gospodarki leśnej. Typy siedliskowe lasów w Polsce.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Ćwiczenia-[]-Ćwiczenia audytoryjne - ćwiczenia przedmiotowe-Rozpoznawanie skał glebotwórczych Polski, typów gleb na podstawie profili glebowych. Tworzenie zapisów
</w:t>
                    <w:br/>
                    <w:t xml:space="preserve">klasyfikacyjnych. Interpretacja map glebowo-rolniczych. Projekt płodozmianu. Interpretacja map siedlisk leśnych.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'W1']-Kolokwium pisemne - ustalenie
</w:t>
                    <w:br/>
                    <w:t xml:space="preserve">oceny zaliczeniowej na podstawie ocen
</w:t>
                    <w:br/>
                    <w:t xml:space="preserve">cząstkowych otrzymywanych w trakcie
</w:t>
                    <w:br/>
                    <w:t xml:space="preserve">trwania semestru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Ćwiczenia-(Sprawozdanie)-[]-Zaliczenie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 Kolokwium pisemne - ustalenie
</w:t>
                    <w:br/>
                    <w:t xml:space="preserve">oceny zaliczeniowej na podstawie ocen 
</w:t>
                    <w:br/>
                    <w:t xml:space="preserve">cząstkowych otrzymywanych w trakcie
</w:t>
                    <w:br/>
                    <w:t xml:space="preserve">trwania semestru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przestrzenne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Morze, andrzej.morze@uwm.edu.pl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08S1-EGRLiGW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Elementy gleboznawstwa, rolnictwa, leśnictwa i gospodarki wodą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Elements of soil science, agriculture, forestry and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