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quasistereograficzne oraz ich zastosowanie w państwowych układach współrzędnych w Polsce. Transformacje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kartografii matematycznej. Wyjaśnienie zasad obliczeń na sferze i elipsoidzie oraz</w:t>
              <w:br/>
              <w:t xml:space="preserve">odwzorowywania tych powierzchni na płaszczyznę. Uświadomienie reguł konstrukcji państwowych układów</w:t>
              <w:br/>
              <w:t xml:space="preserve">współrzędnych płaskich. Ukazanie wagi praktycznego znaczenia własności odwzorowań kartograficznych i</w:t>
              <w:br/>
              <w:t xml:space="preserve">umiejętności wykorzystania wiedzy przy analizie zniekształceń i obliczaniu redukcji odwzorowawczych.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statystyki, fizyki i rachunku wyrównawczego przydatną do formułowania i rozwiązywania prostych zadań z zakresu geodezji i kartografii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statystyki,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- wykład problemowy, wykład informacyjny-Kartografia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quasistereograficzne oraz ich zastosowanie w państwowych układach współrzędnych w Polsce. Transformacje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analiza przypadków, dyskusja Ćwiczenia projektowe - projekt praktyczny, rozwiązywanie zadań, ,-Rozwiązywanie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'K1']-Egzamin obejmuje materiał z wykładów i ćwiczeń. Egzamin odbywa się wspólnie dla całego roku w formie pisemnej, podejścia sesyjne oraz poprawkowe I i II odbywają się według identycznych zasad. Warunkiem przystąpienia do egzaminu jest zaliczenie ćwiczeń – brak skutkuje oceną negatywną z danego podejścia.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'K1']-Ćwiczenia - uzyskanie minimum 60% punktów, rozwiązywanie zadań z kartografii matematycznej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'K1']-Zaliczenie na podstawie poprawnej realizacji założeń i bezbłędnych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Odwzorowania kartograficzne: podstawy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Idzi Gajderowicz,  wyd. Uniwersytetu Warmińsko-Mazursiego w Olsztynie, 2009, Strony: , Tom:1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analizy matematycznej i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Monika Biryło, monika.sienkiewicz@uwm.edu.pl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Obliczenia podczas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37.50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