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08S1-MATEM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Rachunek różniczkowy jednej zmiennej, reguły różniczkowania.</w:t>
              <w:br/>
              <w:t xml:space="preserve">Pojęcie całki, podstawowe wzory na całki nieoznaczone i ich wykorzystanie.</w:t>
              <w:br/>
              <w:t xml:space="preserve">Całka oznaczona, rachunek całkowy jednej zmiennej, zastosowania całek oznaczonych.</w:t>
              <w:br/>
              <w:t xml:space="preserve">Funkcje wielu zmiennych.</w:t>
              <w:br/>
              <w:t xml:space="preserve">Rachunek różniczkowy wielu zmiennych, pochodne cząstkowe, różniczka zupełna - zastosowania.</w:t>
              <w:br/>
              <w:t xml:space="preserve">Rachunek całkowy wielu zmiennych, całki wielokrotne - zastosowania.</w:t>
              <w:br/>
              <w:t xml:space="preserve">Równania różniczkowe zwyczajne I stopnia.</w:t>
              <w:br/>
              <w:t xml:space="preserve">Szereg Taylora, Maclaurina .</w:t>
              <w:br/>
              <w:t xml:space="preserve">Powtórzenie, omówienie zagadnień egzaminacyjnych.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pochodnej funkcji jednej zmiennej
</w:t>
              <w:br/>
              <w:t xml:space="preserve">Zadania na obliczanie pochodnej funkcji jednej zmiennej
</w:t>
              <w:br/>
              <w:t xml:space="preserve">Pojęcie pochodnej funkcji wielu zmiennych
</w:t>
              <w:br/>
              <w:t xml:space="preserve">Zadania na obliczanie pochodnych funkcji wielu zmiennych
</w:t>
              <w:br/>
              <w:t xml:space="preserve">Całkowanie funkcji jednej zmiennej
</w:t>
              <w:br/>
              <w:t xml:space="preserve">Wzory i zadania z wykorzystaniem całkowania funkcji jednej zmiennej
</w:t>
              <w:br/>
              <w:t xml:space="preserve">Całkowanie funkcji wielu zmiennych
</w:t>
              <w:br/>
              <w:t xml:space="preserve">Wzory i zadania z wykorzystaniem całkowania funkcji wielu zmiennych
</w:t>
              <w:br/>
              <w:t xml:space="preserve">Zastosowania pochodnych i całkowania w rozwiązywaniu zagadnień praktycznych
</w:t>
              <w:br/>
              <w:t xml:space="preserve">Pojęcie równań różniczkowych
</w:t>
              <w:br/>
              <w:t xml:space="preserve">Rozwiązywanie zadań z wykorzystaniem podstawowych technik rozwiązywania równań różniczkowych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Zapewnienie podstaw matematycznych dla przedmiotów technicznych z dziedziny geodezja i kartografia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IT/IL1A_U15+, IT/IL1A_U13+,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GiK1A_GiG_K02+,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U1. Student rozumie potrzebę ciągłego dokształcania się</w:t>
                    <w:br/>
                    <w:t xml:space="preserve">U2. Student potrafi współdziałać i pracować w grupie podczas myślenia nad rozwiązywaniem problemów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dobierać i wykorzystywać podstawowe narzędzia analizy matematycznej  w zakresie kierunku geodezja i kartografia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narzędzia matematyczne z zakresu wstępu do analizy matematycznej (ciągi, szeregi, funkcje, granice, pochodne, pochodne cząstkowe, całki nieoznaczone, całki oznaczone, całki wielokrotne, równania różniczkowe zwyczajne)</w:t>
                    <w:br/>
                    <w:t xml:space="preserve"/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multimedialny-Rachunek różniczkowy jednej zmiennej, reguły różniczkowania.</w:t>
                    <w:br/>
                    <w:t xml:space="preserve">Pojęcie całki, podstawowe wzory na całki nieoznaczone i ich wykorzystanie.</w:t>
                    <w:br/>
                    <w:t xml:space="preserve">Całka oznaczona, rachunek całkowy jednej zmiennej, zastosowania całek oznaczonych.</w:t>
                    <w:br/>
                    <w:t xml:space="preserve">Funkcje wielu zmiennych.</w:t>
                    <w:br/>
                    <w:t xml:space="preserve">Rachunek różniczkowy wielu zmiennych, pochodne cząstkowe, różniczka zupełna - zastosowania.</w:t>
                    <w:br/>
                    <w:t xml:space="preserve">Rachunek całkowy wielu zmiennych, całki wielokrotne - zastosowania.</w:t>
                    <w:br/>
                    <w:t xml:space="preserve">Równania różniczkowe zwyczajne I stopnia.</w:t>
                    <w:br/>
                    <w:t xml:space="preserve">Szereg Taylora, Maclaurina .</w:t>
                    <w:br/>
                    <w:t xml:space="preserve">Powtórzenie, omówienie zagadnień egzaminacyjnych.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'K1']-Rozwiązywanie zadań z praktycznych zastosowań zagadnień z wykładu. zadania rozwiązywane wspólnie lub indywidualnie, na tablicy lub na kartkach własnych.-Pojęcie pochodnej funkcji jednej zmiennej
</w:t>
                    <w:br/>
                    <w:t xml:space="preserve">Zadania na obliczanie pochodnej funkcji jednej zmiennej
</w:t>
                    <w:br/>
                    <w:t xml:space="preserve">Pojęcie pochodnej funkcji wielu zmiennych
</w:t>
                    <w:br/>
                    <w:t xml:space="preserve">Zadania na obliczanie pochodnych funkcji wielu zmiennych
</w:t>
                    <w:br/>
                    <w:t xml:space="preserve">Całkowanie funkcji jednej zmiennej
</w:t>
                    <w:br/>
                    <w:t xml:space="preserve">Wzory i zadania z wykorzystaniem całkowania funkcji jednej zmiennej
</w:t>
                    <w:br/>
                    <w:t xml:space="preserve">Całkowanie funkcji wielu zmiennych
</w:t>
                    <w:br/>
                    <w:t xml:space="preserve">Wzory i zadania z wykorzystaniem całkowania funkcji wielu zmiennych
</w:t>
                    <w:br/>
                    <w:t xml:space="preserve">Zastosowania pochodnych i całkowania w rozwiązywaniu zagadnień praktycznych
</w:t>
                    <w:br/>
                    <w:t xml:space="preserve">Pojęcie równań różniczkowych
</w:t>
                    <w:br/>
                    <w:t xml:space="preserve">Rozwiązywanie zadań z wykorzystaniem podstawowych technik rozwiązywania równań różniczkowych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'K1']-Zaliczone ćwiczenia. Przyznane ponad 50% punktów w ocenie egzaminu (5 zagadnień, punktacja od 0 do 1, co najmniej 2.6 punktu na 5 możliwych na zaliczenie)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'K1']-Przyznane ponad 50% punktów w ocenie kolokwium (5 zagadnień, zwykle zadań, punktacja od 0 do 1, co najmniej 2.6 punktu na 5 możliwych na zaliczenie)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Rachunek różniczkowy i całkowy ze wstępem do równań różniczkowych,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Leja F.,  WNT, 2012, Strony: 1-200,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"Zarys matematyki wyższej, część I i II"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Leitner R.,  Wydawnictwo Naukowo- Techniczne, 2004, Strony: 100-200, Tom:1,2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"Zadania z matematyki dla wyższych uczelni technicznych, część A i B"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Stankiewicz W.,  Wydawnictwo Naukowe PWN, 2004, Strony: 1-200,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http://matematykadlastudenta.pl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https://www.matematyczny-swiat.pl/p/ciekawostki_9944.html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http://www.math.edu.pl/a-to-ciekawe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 ze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Zakres matematyki ze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Zofia Rzepecka, zofia.rzepecka@uwm.edu.pl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08S1-MATEM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rozwiązywanie zadań</w:t>
              <w:br/>
              <w:t xml:space="preserve">Przygotowanie się do kolokwiów</w:t>
              <w:br/>
              <w:t xml:space="preserve">Przygotowanie się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