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sytuacyjno-wysokościowy terenu miejskiego oraz opracowanie relacyjno-obiektowej bazy danych mapy wielkoskalowej (projekt i pomiar osnowy pomiarowej oraz jej obliczenie i wyrównanie ścisłe; kodowany pomiar sytuacyjno-wysokościowy tachimetrem elektronicznym, z rejestracją obserwacji; pomiar punktów osnowy pomiarowej oraz szczegółów terenowych metodą satelitarną RTN/RTK GNSS; dodatkowy pomiar sytuacyjny metodą ortogonalną; opracowanie obiektowej mapy sytuacyjno-wysokościowej; opracowanie plików wsadowych do bazy mapy cyfrowej; zasilanie relacyjno-obiektowej bazy danych; opracowanie NMT oraz planu warstwicowego). Przeniesienie współrzędnych punktu niedostępnego poziomej osnowy szczegółowej (projekt i pomiar siatki przeniesienia; wyznaczenie dokładności siatki metodą rachunkowo-graficzną; wyrównanie ścisłe). Wyznaczenie wysokości punktu osnowy poziomej metodą niwelacji trygonometrycznej (wyznaczenie wpływu krzywizny Ziemi i refrakcji pionowej). Opracowanie prac w komputerach oraz ich zaliczenie wraz z operatami technicznymi.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osnowy pomiarowej do realizacji pomiarów sytuacyjno-wysokościowych oraz opracowania ich wyników wraz z przygotowaniem operatu technicznego. Student uzyska</w:t>
              <w:br/>
              <w:t xml:space="preserve">także kompetencje w zakresie realizacji pomiarów sytuacyjno-wysokościowych z wykorzystaniem współczesnych technik pomiarowych. Ponadto zdobędzie umiejętności w zakresie opracowania bazy danych mapy wielkoskalowej. Student uzyska także umiejętności w zakresie pomiarów osnów szczegółowych.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IT/IL1A_K03++, IT/IL1A_U02+,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GiK1A_GiG_K06+,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punkty osnowy pomiarowej, wykonać pomiary niwelacyjne i sytuacyjno-wysokościowe, wykorzystać w pomiarach elektroniczne i klasyczne instrumenty, opracować dane oraz wykonać bazę danych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</w:t>
                    <w:br/>
                    <w:t xml:space="preserve">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pomiarów terenowych. Ćwiczenia kameralne - analiza przydzielonych prac geodezyjnych i opracowanie operatów technicznych. Ćwiczenia laboratoryjne - realizacja prac obliczeniowych oraz opracowanie raportów i wykonanie bazy danych mapy wielkoskalowej wraz z jej wizualizacją i plikami eksportu.-Pomiar sytuacyjno-wysokościowy terenu miejskiego oraz opracowanie relacyjno-obiektowej bazy danych mapy wielkoskalowej (projekt i pomiar osnowy pomiarowej oraz jej obliczenie i wyrównanie ścisłe; kodowany pomiar sytuacyjno-wysokościowy tachimetrem elektronicznym, z rejestracją obserwacji; pomiar punktów osnowy pomiarowej oraz szczegółów terenowych metodą satelitarną RTN/RTK GNSS; dodatkowy pomiar sytuacyjny metodą ortogonalną; opracowanie obiektowej mapy sytuacyjno-wysokościowej; opracowanie plików wsadowych do bazy mapy cyfrowej; zasilanie relacyjno-obiektowej bazy danych; opracowanie NMT oraz planu warstwicowego). Przeniesienie współrzędnych punktu niedostępnego poziomej osnowy szczegółowej (projekt i pomiar siatki przeniesienia; wyznaczenie dokładności siatki metodą rachunkowo-graficzną; wyrównanie ścisłe). Wyznaczenie wysokości punktu osnowy poziomej metodą niwelacji trygonometrycznej (wyznaczenie wpływu krzywizny Ziemi i refrakcji pionowej). Opracowanie prac w komputerach oraz ich zaliczenie wraz z operatami technicznymi.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'U1']-Sprawdzenie prac studenta zawartych w operatach technicznych i programach komputerowych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GEODPIS,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Bazy danych, Geodezja z geomatyką, 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teoretyczne w zakresie redakcji map wielkoskalowych i opracowywania baz danych; umiejętność wykonywania geodezyjnych pomiarów szczegółowych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