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49S1-MATEM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Matematyka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Mathematics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1.Zbiory liczbowe i funkcje elementarne: liniowa, kwadratowa, wielomiany, wymierna, potęgowa, wykładnicza, logarytmiczna, trygonometryczne i ich odwrotne. 2. Granice ciągów liczbowych. 3. Pojęcie granicy funkcji i jej własności.  Obliczanie granic funkcji. 4. Ciągłość funkcji. Pojęcie asymptot wykresu funkcji i sposoby ich wyznaczania 5.  Pojęcie pochodnej i jej własności. Interpretacja geometryczna pochodnej. Twierdzenia o pochodnej. Różniczka funkcji. 6. Związek  pochodnej z monotonicznością i ekstremami funkcji. Warunek konieczny i wystarczający istnienia ekstremum.  Szereg Taylora. Obliczanie wartości przybliżonych.  7. Związek drugiej pochodnej z wypukłością i punktami przegięcia funkcji. 8. Badanie funkcji. 9.Całka  nieoznaczona, przegląd metod całkowania. 10. Całka oznaczona i jej geometryczne zastosowania.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Rozwiązywanie zadań wyjaśniających treść wykładu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Poznanie podstawowych  pojęć zbiorów, funkcji, rachunku różniczkowego i całkowego oraz ich zastosowań do problemów praktycznych.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IT/ISG1A_K03+, IT/ISG1A_U07+, IT/ISG1A_U02+, IT/ISG1A_U09+, IT/ISG1A_W01+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K1_K03+, K1_U03+, K1_U08+, K1_W01+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Student potrafi odnaleźć niezbędne informacje, wzory matematyczne z różnych źródeł, np. tablic </w:t>
                    <w:br/>
                    <w:t xml:space="preserve">matematycznych, podręczników. Współpracuje w grupie.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rozwiązać zadania z matematyki, wykorzystując poznaną wiedzę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Student ma wiedzę w zakresie matematyki – funkcje, ciągi liczbowe, granice i ciągłość funkcji jednej </w:t>
                    <w:br/>
                    <w:t xml:space="preserve">zmiennej, rachunek różniczkowy i całkowy funkcji jednej zmiennej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- Wykład informacyjny i problemowy-1.Zbiory liczbowe i funkcje elementarne: liniowa, kwadratowa, wielomiany, wymierna, potęgowa, wykładnicza, logarytmiczna, trygonometryczne i ich odwrotne. 2. Granice ciągów liczbowych. 3. Pojęcie granicy funkcji i jej własności.  Obliczanie granic funkcji. 4. Ciągłość funkcji. Pojęcie asymptot wykresu funkcji i sposoby ich wyznaczania 5.  Pojęcie pochodnej i jej własności. Interpretacja geometryczna pochodnej. Twierdzenia o pochodnej. Różniczka funkcji. 6. Związek  pochodnej z monotonicznością i ekstremami funkcji. Warunek konieczny i wystarczający istnienia ekstremum.  Szereg Taylora. Obliczanie wartości przybliżonych.  7. Związek drugiej pochodnej z wypukłością i punktami przegięcia funkcji. 8. Badanie funkcji. 9.Całka  nieoznaczona, przegląd metod całkowania. 10. Całka oznaczona i jej geometryczne zastosowania.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audytoryjne - Rozwiązywanie zadań, dyskusja, wybór najbardziej optymalnych metod-Rozwiązywanie zadań wyjaśniających treść wykładu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'U1']-Zadania otwarte jak i zadania zamknięte sprawdzające znajomość wiedzy oraz metod matematycznych z zakresu programu kursu.</w:t>
                    <w:br/>
                    <w:t xml:space="preserve">&lt;50% maksymalnej liczby punktów – ocena 2;</w:t>
                    <w:br/>
                    <w:t xml:space="preserve">50-59% - ocena 3;</w:t>
                    <w:br/>
                    <w:t xml:space="preserve">60-69% - ocena 3,5;</w:t>
                    <w:br/>
                    <w:t xml:space="preserve">70-79% - ocena 4;</w:t>
                    <w:br/>
                    <w:t xml:space="preserve">80-89% - ocena 4,5;</w:t>
                    <w:br/>
                    <w:t xml:space="preserve">90-100% - ocena 5.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'K1']-&lt;50% maksymalnej liczby punktów – ocena 2;</w:t>
                    <w:br/>
                    <w:t xml:space="preserve">50-59% - ocena 3;</w:t>
                    <w:br/>
                    <w:t xml:space="preserve">60-69% - ocena 3,5;</w:t>
                    <w:br/>
                    <w:t xml:space="preserve">70-79% - ocena 4;</w:t>
                    <w:br/>
                    <w:t xml:space="preserve">80-89% - ocena 4,5;</w:t>
                    <w:br/>
                    <w:t xml:space="preserve">90-100% - ocena 5.</w:t>
                    <w:br/>
                    <w:t xml:space="preserve">Warunkiem koniecznym zaliczenia przedmiotu jest zaliczenie każdego z dwóch kolokwiów.  Przy wystawianiu oceny końcowej z ćwiczeń brane są pod uwagę również:  cotygodniowe przygotowanie do zajęć oraz  aktywność na zajęciach.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grupie)-['U1', 'K1']-Praca w grupach uwzględniona w punktach za aktywność.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Matematyka dla studentów i kandydatów na wyższe studia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Kowalczyk R., Niedziałomski K., Obczyński C.,,  PWN,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Analiza matematyczna II. Definicje, twierdzenia wzory.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M. Gewert, Z. Skoczylas,   wyd. GiS,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Analiza matematyczna I. Definicje, twierdzenia wzory.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M. Gewert, Z. Skoczylas,   wyd. GiS,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Rachunek różniczkowy i całkowy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F. Leja,  PWN,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Matematyka w szkole ponadgimnazjalnej. Powtórzenie i zbiór zadań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Dróbka N., Szymański K.,,  WNT, 2007,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Analiza matematyczna II.Przykłady i zadania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M. Gewert, Z. Skoczylas,   wyd. GiS, 2001,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Analiza matematyczna I.Przykłady i zadania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M. Gewert, Z. Skoczylas,   wyd. GiS, 2001,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 ze szkoły ponadgimnazjalnej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matematyki w zakresie szkoły średniej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Krzysztof Żyjewski, krzysztof.zyjewski@uwm.edu.pl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49S1-MATEM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Matematyka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Mathematics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treści wykładów.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2.44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