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49S1-UNODKOM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Unieszkodliwianie odpadów komunalnych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Solid Waste Treatment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Definicje procesów odzysku i unieszkodliwiania odpadów stałych. Właściwości odpadów stałych. Systemy i wyposażenie techniczne sortowi. Rozwój systemów mechaniczno-biologicznego unieszkodliwiania odpadów stałych. Rozwiązania techniczne i technologiczne stosowane w MBP odpadów. Kompostowanie odpadów stałych. Stabilizacja beztlenowa frakcji organicznej odpadów stałych. Problemy technologiczne związane z wykorzystaniem termicznych właściwości odpadów komunalnych. Biosuszenie. Paliwo zastępcze. Spalanie, piroliza, zgazowanie. Składowisko obiekt inżynierski. Instalacje do odgazowania. Odzysk energii z biogazu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źródeł powstawania odpadów. Jednostkowe wskaźniki nagromadzenia odpadów w zależności od miejsca powstawania. Ilość i skład morfologiczny odpadów komunalnych. Obliczanie ilości odpadów zagospodarowanych poza kwaterą składowania oraz poprzez składowanie. Obliczenia technologiczne kompostowni reaktorowych oraz kompostowanie w pryzmach przerzucanych. Projekt zakładu utylizacji odpadów organicznych z wykorzystaniem procesu fermentacji. Obliczanie niezbędnej powierzchni kwatery składowania w trzech wariantach w zależności od sposobu eksploatacji. Zaprojektowanie ogrodzenia, pasa zielni izolacyjnej, wydzielenie terenu pod kompostowanie oraz terenu zaplecza. Określenie faktycznej chłonności składowiska. Odgazowanie hałdy odpadów, instalacja odgazowująca. Monitoring składowiska. Gospodarka odciekami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podstawowych definicji, technologii oraz obliczeń inżynierskich charakteryzujących procesy jednostkowe wykorzystywane w technologiach unieszkodliwiania odpadów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IT/ISG1A_U01+, IT/ISG1A_U03+, IT/ISG1A_U04+, IT/ISG1A_W02++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K1_U02+, K1_U04+, K1_U05+, K1_W04++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Świadomość zagrożenia oraz skutków społecznych i środowiskowych zaniechania rozwiązywania problemów związanych z unieszkodliwianiem odpadów stałych, aktywna postawa w stosunku do proponowanych rozwiązań organizacyjnych oraz technologicznych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oceny technologii i dostosowania priorytetów w postępowaniu z odpadami stałymi, analizowanie ich właściwości, dobieranie rozwiązań technologicznych w zależności od ilości i jakości odpadów oraz strategii postępowania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Przygotowanie koncepcji unieszkodliwiania odpadów stałych uwzgledniającej uregulowania prawne w kwestii przetwarzania i unieszkodliwiania odpadów stałych. Formułowanie oczekiwań i skutków w stosunku do projektowanych rozwiązań unieszkodliwiania odpadów stałych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Charakterystyka oraz zakres problemów związanych z unieszkodliwianiem odpadów stałych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Definiowanie i rozpoznawanie celowości stosowania technologii unieszkodliwiania odpadów w zależności od ilości i jakości odpadów stałych, integracja wiedzy w zakresie unieszkodliwiania odpadów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'W2', 'U2']-prezentacja multimedialna-Definicje procesów odzysku i unieszkodliwiania odpadów stałych. Właściwości odpadów stałych. Systemy i wyposażenie techniczne sortowi. Rozwój systemów mechaniczno-biologicznego unieszkodliwiania odpadów stałych. Rozwiązania techniczne i technologiczne stosowane w MBP odpadów. Kompostowanie odpadów stałych. Stabilizacja beztlenowa frakcji organicznej odpadów stałych. Problemy technologiczne związane z wykorzystaniem termicznych właściwości odpadów komunalnych. Biosuszenie. Paliwo zastępcze. Spalanie, piroliza, zgazowanie. Składowisko obiekt inżynierski. Instalacje do odgazowania. Odzysk energii z biogazu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'W2']-zajęcia projektowe - przygotowanie projektu-Analiza źródeł powstawania odpadów. Jednostkowe wskaźniki nagromadzenia odpadów w zależności od miejsca powstawania. Ilość i skład morfologiczny odpadów komunalnych. Obliczanie ilości odpadów zagospodarowanych poza kwaterą składowania oraz poprzez składowanie. Obliczenia technologiczne kompostowni reaktorowych oraz kompostowanie w pryzmach przerzucanych. Projekt zakładu utylizacji odpadów organicznych z wykorzystaniem procesu fermentacji. Obliczanie niezbędnej powierzchni kwatery składowania w trzech wariantach w zależności od sposobu eksploatacji. Zaprojektowanie ogrodzenia, pasa zielni izolacyjnej, wydzielenie terenu pod kompostowanie oraz terenu zaplecza. Określenie faktycznej chłonności składowiska. Odgazowanie hałdy odpadów, instalacja odgazowująca. Monitoring składowiska. Gospodarka odciekami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'W2', 'U2']-test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projektowe-(Projekt)-['U1', 'K1', 'W2']-przygotowanie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Biologiczne Przetwarzanie Odpadów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Jędrczak A,  Wydawnictwo Naukowe PWN 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Gospodarki Odpadami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Rosik-Dulewska Cz.,  Wydawnictwo Naukowe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dn. 27 kwietnia 2001 r. o odpadach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Dz. U. Nr 62, poz. 628 z późniejszymi zmianami,  Ustawa z dn. 27 kwietnia 2001 r. o odpadach, 2001,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gospodarka odpadami, technologie środowiskowe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przedmiotów matematyka, gospodarka odpadami, technologie środowiskowe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49S1-UNODKOM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Unieszkodliwianie odpadów komunalnych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Municipal Solid Waste Treatment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