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49S1-SEMD1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ĆWICZENIA:Wymogi formalne dotyczące przygotowywania prac inżynierskich. Rodzaje prac dyplomowych inżynierskich:</w:t>
              <w:br/>
              <w:t xml:space="preserve">aplikacyjna (projekt techniczny, technologiczny; instrukcja obsługi; eksperyment inżynierski; przeglądowa</w:t>
              <w:br/>
              <w:t xml:space="preserve">(analiza aktualnego dorobku i stanu wiedzy na określony temat z uwzględnieniem jej braków), opisowa</w:t>
              <w:br/>
              <w:t xml:space="preserve">(opisująca nowe urządzenia, obiekty, elementy infrastruktury). Struktura pracy dyplomowej inżynierskiej.</w:t>
              <w:br/>
              <w:t xml:space="preserve">Zagadnienia egzaminacyjne. Zbieranie materiałów i sporządzanie bibliografii. Zasady korzystania z baz i</w:t>
              <w:br/>
              <w:t xml:space="preserve">czasopism elektronicznych. Sposób cytowania i zestawiania literatury. Opracowanie i prezentacja tematu, celu i zakresu badań własnych z wykorzystaniem programów multimedialnych. Przygotowanie własnej pracy seminaryjnej stanowiącej wstęp do problemu będącego przedmiotem pracy.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ze stanem wiedzy i dorobkiem innych autorów w zakresie danego problemu, nabycie umiejętności
</w:t>
              <w:br/>
              <w:t xml:space="preserve">korzystania z literatury fachowej oraz opanowanie podstawowych zasad techniki pisania, opracowywania części
</w:t>
              <w:br/>
              <w:t xml:space="preserve">graficznej.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IT/ISG1A_K04+, IT/ISG1A_K07+, IT/ISG1A_U06++, IT/ISG1A_U01++, IT/ISG1A_U04+, IT/ISG1A_W10+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K1_K04+, K1_K07+, K1_U01++, K1_U05+, K1_W24+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potrzeby dokształcania się i podnoszenia umiejętności w zakresie związanej z inżynierią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Przekazuje informacje w sposób powszechnie zrozumiały.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Przejawia potrzebę ciągłego pogłębiania wiedzy i poszanowanie dla umiejętności wiedzy nabytej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Poszukuje, analizuje i przetwarza informacje pochodzące z różnych źródeł. Ustnie prezentuje poszczególne rozdziały pracy dyplomowej oraz sporządza abstrakty w języku angielskim.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terminologią naukową, w języku polskim i obcym przygotowując bibliografię do inżynierskiej pracy dyplomowej. Opracowuje dobrze udokumentowany wstęp do problemu będącego przedmiotem pracy.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przygotować i zaprezentować prezentację w zakresie inżynierii środowiska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i rozumie prawo autorskie oraz zasady ochrony własności intelektualnej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audytoryjne-['U1', 'W1', 'K1', 'K2', 'U2', 'K3', 'U3']-praca indywidualna i w grupach, dyskusja, prezentacje multimedialne.-ĆWICZENIA:Wymogi formalne dotyczące przygotowywania prac inżynierskich. Rodzaje prac dyplomowych inżynierskich:</w:t>
                    <w:br/>
                    <w:t xml:space="preserve">aplikacyjna (projekt techniczny, technologiczny; instrukcja obsługi; eksperyment inżynierski; przeglądowa</w:t>
                    <w:br/>
                    <w:t xml:space="preserve">(analiza aktualnego dorobku i stanu wiedzy na określony temat z uwzględnieniem jej braków), opisowa</w:t>
                    <w:br/>
                    <w:t xml:space="preserve">(opisująca nowe urządzenia, obiekty, elementy infrastruktury). Struktura pracy dyplomowej inżynierskiej.</w:t>
                    <w:br/>
                    <w:t xml:space="preserve">Zagadnienia egzaminacyjne. Zbieranie materiałów i sporządzanie bibliografii. Zasady korzystania z baz i</w:t>
                    <w:br/>
                    <w:t xml:space="preserve">czasopism elektronicznych. Sposób cytowania i zestawiania literatury. Opracowanie i prezentacja tematu, celu i zakresu badań własnych z wykorzystaniem programów multimedialnych. Przygotowanie własnej pracy seminaryjnej stanowiącej wstęp do problemu będącego przedmiotem pracy.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audytoryjne-(Ocena pracy i wspólpracy w grupie)-['U1', 'W1', 'K1', 'K2', 'U2', 'K3', 'U3']-Przygotowanie prezentacji, wykonanie opracowań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Groble A.,  wyd. Kraków,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 empirycznych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Pabis S.,  wyd. Koszalin,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Technika pisania i prezentowania przyrodniczych prac naukowych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Weiner J.,  PWN Warszawa,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Hajduk Z,  wyd. Lublin,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Research Methodology in the Medical and Biological Sciences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Bjorn O.,  Academic Press, t.ISBN 13: 978-0-12-373874-5,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Poradnik autora prac seminaryjnych, dyplomowych i magisterskich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Zaczyński W.P.,  Wyd. Żak Warszawa, 1995,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Nauka w oczach metodologów. O niektórych metodach badawczych z punktu widzenia logiki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Żabski E.,  wyd. Wrocław, 2002,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przedmioty z toku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i umiejętności nabyte w trakcie realizacji przedmiotów występujących w planie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49S1-SEMD1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dwóch wystąpień.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zbieranie materiałów i sporządzanie bibliografii.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