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49S1-PODSTERTE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termodynamiki technicznej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Technical Thermodynamics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Jednostki i przeliczanie jednostek. Obliczanie bilansów substancjalnych i energetycznych. Obliczenia dla gazów doskonałych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Pojęcia podstawowe termodynamiki. Bilans substancjalny i energetyczny. Gazy doskonałe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się z teoretycznymi i praktycznymi aspektami termodynamiki technicznej.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Pogłębianie wiedzy podstawowej z zakresu termodynamiki technicznej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terminologią stosowaną w termodynamice, rozpoznaje zjawiska termodynamiczne oraz stosuje wiedzę z zakresu termodynamiki do rozwiązywania problemów technicznych.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Zagadnienia z zakresu termodynamiki w tym: prawa termodynamiczne, prawa gazu doskonałego i rzeczywistego, procesy przekazywania energii i ciepła, obiegi i przemiany termodynamiczne.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audytoryjne-['U1', 'K1']-Ćwiczenia obliczeniowe.-Jednostki i przeliczanie jednostek. Obliczanie bilansów substancjalnych i energetycznych. Obliczenia dla gazów doskonałych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prezentacją multimedialną.-Pojęcia podstawowe termodynamiki. Bilans substancjalny i energetyczny. Gazy doskonałe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ustne)-['U1', 'K1']-Student losuje trzy zagadnienia. Zaliczenie wymaga udzielenia odpowiedzi na min. 50% pytań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ustny)-['W1']-Student losuje trzy zagadnienia. Zaliczenie wymaga udzielenia odpowiedzi na min. 50% pytań.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fizyczna 2, Fizykochemia molekularna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Pigoń K, Ruziewicz Z.,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termodynamiki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Buchowski H., Ufnalski W.,  WNT, 1994,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inżynierii i ochrony środowiska. Cz. II Fizykochemiczne podstawy inżynierii środowiska 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Zarzycki R. Imbierowicz M. Stelmachowski M.,  WNT,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Termodynamika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Gumiński K.,  PWN, 1986,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Termodynamika techniczna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Szymański M.,  Wydawnictwo Politechniki Śląskiej,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fizyczna 1, Podstawy fenomenologiczne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Pigoń K, Ruziewicz Z.,  PWN,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Teoria systemów cieplnych, Termodynamika –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Foltańska- Werszko D.,  Politechnika Wrocławska, 1997,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0519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chemia,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matematycznych. Znajomość podstawowych praw chemicznych i fizycznych, umiejętność wykonywania obliczeń chemicznych.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49S1-PODSTERTE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termodynamiki technicznej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Technical Thermodynamics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63.00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