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49S1-SOMUZ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Systemy oczyszczania miast, utrzymanie zieleni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City cleaning systems, greenery maintenance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Analiza ustaw o utrzymaniu czystości i porządku w gminach. Systemy kanalizacji i zagospodarowania ścieków. System utrzymania czystości ulic i placów w sezonie letnim i zimowym. Charakterystyka zagadnień ekonomicznych systemu oczyszczania miast. Systemy zbiórki, przeładunku i transportu odpadów komunalnych. Omówienie znaczenia zieleni w przestrzeni publicznej miast. Zagadnienia prawne i ekonomiczne w zakresie urządzania i utrzymania terenów zielonych. Rewaloryzacja zieleni miejskiej.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terenowe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Analiza funkcjonowania zakładów związanych z systemami oczyszczania miast oraz utrzymania zieleni miejskiej.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Zapoznanie ze strukturą i organizacją systemu utrzymania czystości i porządku na terenie gminy. Podstawowe</w:t>
              <w:br/>
              <w:t xml:space="preserve">obliczenia z zakresu gospodarki ściekami, gospodarki odpadami komunalnymi, utrzymania czystości ulic i placów w sezonie letnim i zimowym. Analiza regulaminów porządkowych. Zapoznanie z</w:t>
              <w:br/>
              <w:t xml:space="preserve">podstawowymi procesami przetargowymi na prace porządkowe. Analizowanie dokumentacji i projektów w zakresie inwestycji, prac porządkowych w terenach zielonych. Projektowanie obiektów na terenach zieleni miejskiej.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zasadami utrzymania czystości, porządku w gminach oraz z zasadami urządzania i utrzymania</w:t>
              <w:br/>
              <w:t xml:space="preserve">terenów zielonych.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IT/ISG1A_K03+, IT/ISG1A_K05+, IT/ISG1A_U10+, IT/ISG1A_U05+, IT/ISG1A_W04+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K1_K03+, K1_K05+, K1_U09+, K1_U06+, K1_W12+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Wykazuje kreatywność w organizowaniu warsztatu pracy swojej oraz zespołu przy podejmowaniu decyzji w zakresie doboru odpowiednich i efektywnych metod utrzymania porządku i czystości w gminach.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zdolność oceny i trafnego przewidywania efektywności zastosowanych technologii stosowanych w systemach oczyszczania miast i utrzymania zieleni.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Analizuje ustawy i rozporządzenia, a także uchwały samorządowe w zakresie prac porządkowych, utrzymania czystości i również w zakresie tworzenia niezbędnych specyfikacji przetargowych oraz potrafi opracować podstawowe założenia dla projektów w zakresie utrzymania porządku i czystości na terenie gminy oraz dla obiektów na terenach zieleni miejskiej.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umiejętność samokształcenia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zagadnienia związane z procedurami regulującymi prace porządkowe związane z utrzymaniem czystości ulic i placów w sezonie letnim i zimowym, prace związane z utrzymaniem zieleni miejskiej na teranie gminy, potrafi scharakteryzować systemy zbiórki, przeładunku i transportu odpadów komunalnych, systemy zbiórki i odprowadzania ścieków. Charakteryzuje tereny zielone i ich rolę w miastach.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'K1', 'U2', 'K2']-Wykład audytoryjny z prezentacją multimedialną-Analiza ustaw o utrzymaniu czystości i porządku w gminach. Systemy kanalizacji i zagospodarowania ścieków. System utrzymania czystości ulic i placów w sezonie letnim i zimowym. Charakterystyka zagadnień ekonomicznych systemu oczyszczania miast. Systemy zbiórki, przeładunku i transportu odpadów komunalnych. Omówienie znaczenia zieleni w przestrzeni publicznej miast. Zagadnienia prawne i ekonomiczne w zakresie urządzania i utrzymania terenów zielonych. Rewaloryzacja zieleni miejskiej.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terenowe-['W1', 'U1', 'K1', 'U2', 'K2']-Zajęcia z udziałem firm z branży oczyszczania miast oraz utrzymania zieleni-Analiza funkcjonowania zakładów związanych z systemami oczyszczania miast oraz utrzymania zieleni miejskiej.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audytoryjne-['W1', 'U1', 'K1', 'U2', 'K2']-Ćwiczenia obliczeniowe oraz wymagające samodzielnego zebrania i prezentacji informacji-Zapoznanie ze strukturą i organizacją systemu utrzymania czystości i porządku na terenie gminy. Podstawowe</w:t>
                    <w:br/>
                    <w:t xml:space="preserve">obliczenia z zakresu gospodarki ściekami, gospodarki odpadami komunalnymi, utrzymania czystości ulic i placów w sezonie letnim i zimowym. Analiza regulaminów porządkowych. Zapoznanie z</w:t>
                    <w:br/>
                    <w:t xml:space="preserve">podstawowymi procesami przetargowymi na prace porządkowe. Analizowanie dokumentacji i projektów w zakresie inwestycji, prac porządkowych w terenach zielonych. Projektowanie obiektów na terenach zieleni miejskiej.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'U1', 'K1', 'U2', 'K2']-Uzyskanie min. 51% pkt.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terenowe-(Praca kontrolna)-['W1', 'U1', 'K1', 'U2', 'K2']-Uzyskanie min. 51% pkt.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pisemne)-['W1', 'U1', 'K1', 'U2', 'K2']-Uzyskanie min. 51% pkt.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gospodarki odpadami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Rosik-Dulewska Cz.,  PWN,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Strategia gospodarki odpadami komunalnymi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Żygadło M.,  PZiTS, 2001,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Ekologia miasta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Zimny H.,  Arkady, 2005,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Kształtowanie terenów zieleni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Pokorski J. Siwiec A.,  Arkady, 2004,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Urządzanie i pielęgnacja terenów zieleni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Gadomska E. Gadomski K.,  Hortpress, 2010,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Biologia i ekologia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Posiadanie podstawowej wiedzy z zakresu ekologii, gospodarki odpadami, zaopatrzenia w wodę, odprowadzania ścieków.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Artur Mielcarek, artur.mielcarek@uwm.edu.pl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49S1-SOMUZ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Systemy oczyszczania miast, utrzymanie zieleni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City cleaning systems, greenery maintenance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terenowe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11.00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sprawozdania z zajęć terenowych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