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49N2-STAT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Statystyka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Statistics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Prawdopodobieństwo teoretyczne i empiryczne. Rozkłady dyskretne i ciągłe. Wartość oczekiwana i wariancja zmiennej losowej. Populacja, próbka, dane. Szeregi rozdzielcze. Estymacja punktowa i przedziałowa. Hipotezy statystyczne i ich weryfikacja. Analiza korelacji i regresji. Test zgodności chi-kwadrat.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Analizowanie metodami statystycznymi danych umownych i zebranych przez studentów. Wykorzystywanie programów do analizy statystycznej ( np. Excel 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przedmiotu jest nabycie przez studentów wiedzy i umiejętności ze statystyki.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IT/ISG2A_U07+, IT/ISG2A_W01+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K2_U05+, K2_W01+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jest gotów do współpracy w grupie i prezentowania wyników swoich badań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zastosować metody statystyczne w wybranych zagadnieniach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podstawy staysyki matematycznej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 multimedialny-Prawdopodobieństwo teoretyczne i empiryczne. Rozkłady dyskretne i ciągłe. Wartość oczekiwana i wariancja zmiennej losowej. Populacja, próbka, dane. Szeregi rozdzielcze. Estymacja punktowa i przedziałowa. Hipotezy statystyczne i ich weryfikacja. Analiza korelacji i regresji. Test zgodności chi-kwadrat.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'K1']-ćwiczenia konwersatoryjne-Analizowanie metodami statystycznymi danych umownych i zebranych przez studentów. Wykorzystywanie programów do analizy statystycznej ( np. Excel 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'U1', 'K1']-wykład na zal, zaliczany na podstawie aktywności studenta i obecności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pisemne)-['W1', 'U1']-Kolokwium obejmujące materiał zajęć.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audytoryjne-(Projekt)-['W1', 'U1']-sporządzenie projektu - prace domowe na zadany temat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Statystyka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matematyczna z poziomu szkoły ponadpodstawowej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Bogumiła Kowalczyk, b.kowalczyk@matman.uwm.edu.pl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Aleksandra Kiślak-Malinowska, akis@uwm.edu.pl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49N2-STAT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Statystyka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Statistics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18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18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