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49N2-CHES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i rola atmosfery. Reakcje zachodzące w atmosferze. Kwaśne deszcze, smog, substancje niszczące warstwę ozonową. Bilans cieplny Ziemi. Rola wody w przyrodzie. Formy występowania substancji organicznych i nieorganicznych w wodach naturalnych. Substancje chemiczne w środowisku – mikro- i makroelementy. Podstawowe zanieczyszczenia nieorganiczne i organiczne w środowisku. Krążenie pierwiastków chemicznych 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jednostki układu SI, sposoby ich przeliczania. Nietypowe jednostki stosowane w obliczeniach chemii środowiska. Sposoby wyrażania i przeliczania stężeń zanieczyszczeń gazowych i pyłowych w atmosferze. Sposoby wyrażania i przeliczania stężeń zanieczyszczeń odorotwórczych w gazach. Sposoby wyrażania i przeliczania stężeń w cieczach.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przemian chemicznych zachodzących 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IT/ISG2A_U08+,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K2_U06+, K2_W02+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zasady zrównoważonego korzystania ze środowiska ograniczające wprowadzanie do środowiska substancji chemicznych.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przewidzieć skutki obecności w środowisku substancji szkodliwych i toksycznych.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reakcje i procesy chemiczne zachodzące w atmosferze, litosferze, hydrosferze oraz losy pierwiastków i związków chemicznych w środowisku.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informacyjny z prezentacją multimedialną.-Budowa i rola atmosfery. Reakcje zachodzące w atmosferze. Kwaśne deszcze, smog, substancje niszczące warstwę ozonową. Bilans cieplny Ziemi. Rola wody w przyrodzie. Formy występowania substancji organicznych i nieorganicznych w wodach naturalnych. Substancje chemiczne w środowisku – mikro- i makroelementy. Podstawowe zanieczyszczenia nieorganiczne i organiczne w środowisku. Krążenie pierwiastków chemicznych w środowisku.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 rachunkowe.-Podstawowe jednostki układu SI, sposoby ich przeliczania. Nietypowe jednostki stosowane w obliczeniach chemii środowiska. Sposoby wyrażania i przeliczania stężeń zanieczyszczeń gazowych i pyłowych w atmosferze. Sposoby wyrażania i przeliczania stężeń zanieczyszczeń odorotwórczych w gazach. Sposoby wyrażania i przeliczania stężeń w cieczach.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'U1', 'K1']-Student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ustne)-['W1', 'U1', 'K1']-Student losuje trzy zagadnienia. Zaliczenie wymaga udzielenia odpowiedzi na min. 50%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'U1', 'K1']-Przygotowanie i wygłoszenie prezentacji na temat zanieczyszczeń atmosfery, hydrosfery lub litosfery w oparciu o konkretne przykłady (np. awarie przemysłowe, niewłaściwą gospodarkę itp.)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VanLoon Gary W., Duffy Stephen J.,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chemii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Andrews J., Brimblecombe P., Jickelis T.D., Liss P.S., 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Naumczyk J.,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Fizykochemiczne metody kontroli zanieczyszczeń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Namieśnik J., Jamrógiewicz Z.,  WNT,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Atmosfera, klimat, ekoklimat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Kożuchowski. K.,  WNT,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Chemiczne podstawy zanieczyszczania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Alloway B. J., Ayres D. C.,  WNT, 1999,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matematycznych, w tym rachunek różniczkowy. Znajomość podstawowych praw chemicznych i fizycznych, umiejętność wykonywania obliczeń chemicznych.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49N2-CHES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