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49S2-AZEN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Alternatywne źródła energii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Alternative sources of energy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Klasyfikacja i ogólna charakterystyka źródeł energii konwencjonalnej i niekonwencjonalnej pod kątem zasobów i oddziaływania na środowisko. Korzyści i straty ekologiczne, aspekty ekonomiczne wykorzystania alternatywnych źródeł energii. Koszty zewnętrzne. Internalizacja kosztów zewnętrznych. Charakterystyka pierwotnych źródeł energii odnawialnej. Energia wody. Energia geotermalna. Pompy ciepła. Energia wiatru i techniki jej wykorzystania. Energia słoneczna i techniki jej wykorzystania. Energia biomasy. Wykorzystanie drewna, słomy, odchodów zwierzęcych. Wierzba energetyczna. Biopaliwa. Biogaz. Wodór, jako biopaliwa. Ogniwa paliwowe. Magazynowanie energii. Aspekty ekonomiczne wykorzystania alternatywnych źródeł energii.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terenowe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ĆWICZENIA:Obliczanie instalacji kolektorów słonecznych oraz ogniw i modułów fotowoltaicznych. Obliczenia turbin wiatrowych – potencjalne możliwości zastosowania. Potencjalne możliwości zastosowania turbin wodnych – obliczenia. Określenie wydajności biomasy w zależności od sposobu energetycznego wykorzystania (biopaliwa, biogaz, zgazowanie, spalanie).Podstawowe obliczenia technologiczne urządzeń służących do energetycznego przetwarzania biomasy.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ĆWICZENIA:Obliczanie instalacji kolektorów słonecznych oraz ogniw i modułów fotowoltaicznych. Obliczenia turbin wiatrowych – potencjalne możliwości zastosowania. Potencjalne możliwości zastosowania turbin wodnych – obliczenia. Określenie wydajności biomasy w zależności od sposobu energetycznego wykorzystania (biopaliwa, biogaz, zgazowanie, spalanie).Podstawowe obliczenia technologiczne urządzeń służących do energetycznego przetwarzania biomasy.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podstawowymi zagadnieniami oraz sposobami obliczeń efektywności i wydajności urządzeń służących do pozyskiwania energii ze źródeł odnawialnych.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IT/ISG2A_K05+, IT/ISG2A_K07+, IT/ISG2A_U10+, IT/ISG2A_U14+, IT/ISG2A_U13+, IT/ISG2A_W08+, IT/ISG2A_W05+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K2_K02+, K2_U10+, K2_U11+, K2_W07+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uczenia się przez całe życie; potrafi inspirować i organizować proces uczenia się i innych osób. Ma świadomość ważności i rozumie pozatechniczne aspekty i skutki działalności inżynierskiej w tym jej wpływu na środowisko i związanej z tym odpowiedzialności za podejmowane decyzje. Potrafi myśleć i działać w sposób kreatywny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dokonywać niezbędnych obliczeń technologicznych mocy i wydajności kolektorów słonecznych i ogniw fotowoltanicznych, oblicza potencjalna moc i wydajność turbin wiatrowych oraz potencjalna moc i wydajność turbin wodnych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określić ekonomiczne aspekty stosowania alternatywnych źródeł energii, oblicza podstawowe parametry urządzeń do energetycznego przetwarzania biomasy  (biopaliwa, biogaz, zgazowanie,  spalanie) oraz dobiera  i wymiaruje  urządzenia w zależności  od technologii przetwarzania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Definiuje  pochodzenie  oraz  znaczenie  alternatywnych  źródeł  energii  oraz  charakteryzuje  sposoby  oraz  metody  wykorzystania alternatywnych źródeł energii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'K1']-wykład z prezentacja multimedialną-Klasyfikacja i ogólna charakterystyka źródeł energii konwencjonalnej i niekonwencjonalnej pod kątem zasobów i oddziaływania na środowisko. Korzyści i straty ekologiczne, aspekty ekonomiczne wykorzystania alternatywnych źródeł energii. Koszty zewnętrzne. Internalizacja kosztów zewnętrznych. Charakterystyka pierwotnych źródeł energii odnawialnej. Energia wody. Energia geotermalna. Pompy ciepła. Energia wiatru i techniki jej wykorzystania. Energia słoneczna i techniki jej wykorzystania. Energia biomasy. Wykorzystanie drewna, słomy, odchodów zwierzęcych. Wierzba energetyczna. Biopaliwa. Biogaz. Wodór, jako biopaliwa. Ogniwa paliwowe. Magazynowanie energii. Aspekty ekonomiczne wykorzystania alternatywnych źródeł energii.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terenowe-['K1', 'U2']-ćwiczenia terenowe-ĆWICZENIA:Obliczanie instalacji kolektorów słonecznych oraz ogniw i modułów fotowoltaicznych. Obliczenia turbin wiatrowych – potencjalne możliwości zastosowania. Potencjalne możliwości zastosowania turbin wodnych – obliczenia. Określenie wydajności biomasy w zależności od sposobu energetycznego wykorzystania (biopaliwa, biogaz, zgazowanie, spalanie).Podstawowe obliczenia technologiczne urządzeń służących do energetycznego przetwarzania biomasy.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projektowe-['U1']-rozwiązywanie zadań, ćwiczenia, ćwiczenia projektowe - projekt praktyczny-ĆWICZENIA:Obliczanie instalacji kolektorów słonecznych oraz ogniw i modułów fotowoltaicznych. Obliczenia turbin wiatrowych – potencjalne możliwości zastosowania. Potencjalne możliwości zastosowania turbin wodnych – obliczenia. Określenie wydajności biomasy w zależności od sposobu energetycznego wykorzystania (biopaliwa, biogaz, zgazowanie, spalanie).Podstawowe obliczenia technologiczne urządzeń służących do energetycznego przetwarzania biomasy.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ustny)-['W1', 'K1']-Egzamin ustny - pytania  z zakresu zagadnień prezentowanych na wykładach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'K1']-Egzamin pisemny - test wielokrotnego wyboru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projektowe-(Kolokwium praktyczne)-['W1', 'U1', 'K1', 'U2']-Kolokwium praktyczne 2 - kolokwium  rachunkowe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projektowe-(Projekt)-['U1', 'K1', 'U2']-Projekt  - Przygotowanie  projektu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projektowe-(Kolokwium pisemne)-['W1', 'U1', 'K1', 'U2']-Kolokwium praktyczne 1 - kolokwium  rachunkowe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Proekologiczne odnawialne źródła energii.",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Lewandowski W.M,  Wydawnictwo WNT Warszawa 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Odnawialne źródła energii przykłady obliczeniowe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Klugmann – Radziemska E. , ,  Wydawnictwo Politechniki Gdańskiej.,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Alternatywne źródła energii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Ulbrich Roman,  Politechnika Opolska ., 2000,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Ochrona środowiska, Ochrona powietrza, mechanika płynów, technologia wody i ścieków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podstawowych zagadnień z zakresu ochrony środowiska, mechaniki płynów, technologii ścieków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Marcin Zieliński, marcin.zielinski@uwm.edu.pl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49S2-AZEN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Alternatywne źródła energii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Alternative sources of energy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terenowe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49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 pisemnego/ustnego z przedmiotu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11.00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2.04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0.46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