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E789" w14:textId="57290BC0" w:rsidR="001F2C5C" w:rsidRPr="005D79A4" w:rsidRDefault="001F2C5C" w:rsidP="001F2C5C">
      <w:pPr>
        <w:pStyle w:val="Default"/>
        <w:rPr>
          <w:color w:val="000000" w:themeColor="text1"/>
          <w:sz w:val="20"/>
          <w:szCs w:val="20"/>
          <w:lang w:val="en-US"/>
        </w:rPr>
      </w:pPr>
      <w:r w:rsidRPr="005D79A4">
        <w:rPr>
          <w:color w:val="000000" w:themeColor="text1"/>
          <w:sz w:val="20"/>
          <w:szCs w:val="20"/>
          <w:lang w:val="en-US"/>
        </w:rPr>
        <w:t>Supervisor of P</w:t>
      </w:r>
      <w:r>
        <w:rPr>
          <w:color w:val="000000" w:themeColor="text1"/>
          <w:sz w:val="20"/>
          <w:szCs w:val="20"/>
          <w:lang w:val="en-US"/>
        </w:rPr>
        <w:t>ractical Training:</w:t>
      </w:r>
      <w:r w:rsidRPr="005D79A4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        </w:t>
      </w:r>
    </w:p>
    <w:p w14:paraId="0535529B" w14:textId="77777777" w:rsidR="001F2C5C" w:rsidRPr="005D79A4" w:rsidRDefault="001F2C5C" w:rsidP="001F2C5C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  <w:lang w:val="en-US"/>
        </w:rPr>
      </w:pPr>
      <w:r w:rsidRPr="005D79A4">
        <w:rPr>
          <w:color w:val="000000" w:themeColor="text1"/>
          <w:sz w:val="20"/>
          <w:szCs w:val="20"/>
          <w:lang w:val="en-US"/>
        </w:rPr>
        <w:t>Sławomir Kasiński, PhD</w:t>
      </w:r>
    </w:p>
    <w:p w14:paraId="69AEC3FF" w14:textId="77777777" w:rsidR="001F2C5C" w:rsidRPr="005D79A4" w:rsidRDefault="001F2C5C" w:rsidP="001F2C5C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  <w:lang w:val="en-US"/>
        </w:rPr>
      </w:pPr>
      <w:r w:rsidRPr="005D79A4">
        <w:rPr>
          <w:color w:val="000000" w:themeColor="text1"/>
          <w:sz w:val="20"/>
          <w:szCs w:val="20"/>
          <w:lang w:val="en-US"/>
        </w:rPr>
        <w:t>Faculty of Geoengineering,</w:t>
      </w:r>
    </w:p>
    <w:p w14:paraId="70A1F69C" w14:textId="77777777" w:rsidR="001F2C5C" w:rsidRPr="005D79A4" w:rsidRDefault="001F2C5C" w:rsidP="001F2C5C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  <w:lang w:val="en-US"/>
        </w:rPr>
      </w:pPr>
      <w:r w:rsidRPr="005D79A4">
        <w:rPr>
          <w:color w:val="000000" w:themeColor="text1"/>
          <w:sz w:val="20"/>
          <w:szCs w:val="20"/>
          <w:lang w:val="en-US"/>
        </w:rPr>
        <w:t>Institute of Engineering and Environmental Protection</w:t>
      </w:r>
    </w:p>
    <w:p w14:paraId="107EAADF" w14:textId="77777777" w:rsidR="001F2C5C" w:rsidRPr="005D79A4" w:rsidRDefault="001F2C5C" w:rsidP="001F2C5C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  <w:lang w:val="en-US"/>
        </w:rPr>
      </w:pPr>
      <w:r w:rsidRPr="005D79A4">
        <w:rPr>
          <w:color w:val="000000" w:themeColor="text1"/>
          <w:sz w:val="20"/>
          <w:szCs w:val="20"/>
          <w:lang w:val="en-US"/>
        </w:rPr>
        <w:t xml:space="preserve">Department of </w:t>
      </w:r>
      <w:r>
        <w:rPr>
          <w:color w:val="000000" w:themeColor="text1"/>
          <w:sz w:val="20"/>
          <w:szCs w:val="20"/>
          <w:lang w:val="en-US"/>
        </w:rPr>
        <w:t xml:space="preserve">Environmental </w:t>
      </w:r>
      <w:r w:rsidRPr="005D79A4">
        <w:rPr>
          <w:color w:val="000000" w:themeColor="text1"/>
          <w:sz w:val="20"/>
          <w:szCs w:val="20"/>
          <w:lang w:val="en-US"/>
        </w:rPr>
        <w:t>Biotechnology</w:t>
      </w:r>
    </w:p>
    <w:p w14:paraId="666DEB93" w14:textId="77777777" w:rsidR="001F2C5C" w:rsidRPr="005D79A4" w:rsidRDefault="001F2C5C" w:rsidP="001F2C5C">
      <w:pPr>
        <w:pStyle w:val="email"/>
        <w:spacing w:before="0" w:beforeAutospacing="0" w:after="0" w:afterAutospacing="0"/>
        <w:rPr>
          <w:color w:val="000000" w:themeColor="text1"/>
          <w:sz w:val="20"/>
          <w:szCs w:val="20"/>
          <w:lang w:val="en-US"/>
        </w:rPr>
      </w:pPr>
      <w:r w:rsidRPr="005D79A4">
        <w:rPr>
          <w:color w:val="000000" w:themeColor="text1"/>
          <w:sz w:val="20"/>
          <w:szCs w:val="20"/>
          <w:lang w:val="en-US"/>
        </w:rPr>
        <w:t>E-mail: slawomir.kasinski@uwm.edu.pl</w:t>
      </w:r>
    </w:p>
    <w:p w14:paraId="21F359F2" w14:textId="77777777" w:rsidR="001F2C5C" w:rsidRPr="001F2C5C" w:rsidRDefault="001F2C5C" w:rsidP="001F2C5C">
      <w:pPr>
        <w:pStyle w:val="phone"/>
        <w:spacing w:before="0" w:beforeAutospacing="0" w:after="0" w:afterAutospacing="0"/>
        <w:rPr>
          <w:color w:val="000000" w:themeColor="text1"/>
          <w:sz w:val="20"/>
          <w:szCs w:val="20"/>
          <w:lang w:val="en-US"/>
        </w:rPr>
      </w:pPr>
      <w:r w:rsidRPr="001F2C5C">
        <w:rPr>
          <w:color w:val="000000" w:themeColor="text1"/>
          <w:sz w:val="20"/>
          <w:szCs w:val="20"/>
          <w:lang w:val="en-US"/>
        </w:rPr>
        <w:t>Phone: +48 604 580 234</w:t>
      </w:r>
    </w:p>
    <w:p w14:paraId="0FCE4FD7" w14:textId="77777777" w:rsidR="001F2C5C" w:rsidRPr="001F2C5C" w:rsidRDefault="001F2C5C" w:rsidP="001F2C5C">
      <w:pPr>
        <w:pStyle w:val="Default"/>
        <w:rPr>
          <w:color w:val="000000" w:themeColor="text1"/>
          <w:sz w:val="20"/>
          <w:szCs w:val="20"/>
          <w:lang w:val="en-US"/>
        </w:rPr>
      </w:pPr>
    </w:p>
    <w:p w14:paraId="78D9A40C" w14:textId="5CB49DB0" w:rsidR="001F2C5C" w:rsidRPr="001F2C5C" w:rsidRDefault="001F2C5C" w:rsidP="001F2C5C">
      <w:pPr>
        <w:pStyle w:val="Default"/>
        <w:spacing w:line="360" w:lineRule="auto"/>
        <w:jc w:val="center"/>
        <w:rPr>
          <w:b/>
          <w:bCs/>
          <w:color w:val="000000" w:themeColor="text1"/>
          <w:lang w:val="en-US"/>
        </w:rPr>
      </w:pPr>
      <w:r w:rsidRPr="001F2C5C">
        <w:rPr>
          <w:b/>
          <w:bCs/>
          <w:color w:val="000000" w:themeColor="text1"/>
          <w:lang w:val="en-US"/>
        </w:rPr>
        <w:t xml:space="preserve">FIELD OF STUDY: </w:t>
      </w:r>
      <w:r>
        <w:rPr>
          <w:b/>
          <w:bCs/>
          <w:color w:val="000000" w:themeColor="text1"/>
          <w:lang w:val="en-US"/>
        </w:rPr>
        <w:t>Environmental engineering</w:t>
      </w:r>
    </w:p>
    <w:p w14:paraId="072E18B3" w14:textId="77488471" w:rsidR="001F2C5C" w:rsidRPr="001F2C5C" w:rsidRDefault="001F2C5C" w:rsidP="001F2C5C">
      <w:pPr>
        <w:pStyle w:val="Default"/>
        <w:spacing w:line="360" w:lineRule="auto"/>
        <w:jc w:val="center"/>
        <w:rPr>
          <w:color w:val="000000" w:themeColor="text1"/>
          <w:lang w:val="en-US"/>
        </w:rPr>
      </w:pPr>
      <w:r w:rsidRPr="001F2C5C">
        <w:rPr>
          <w:b/>
          <w:bCs/>
          <w:color w:val="000000" w:themeColor="text1"/>
          <w:lang w:val="en-US"/>
        </w:rPr>
        <w:t>SCOPE: Biotechnology/</w:t>
      </w:r>
      <w:r w:rsidRPr="001F2C5C">
        <w:rPr>
          <w:lang w:val="en-US"/>
        </w:rPr>
        <w:t xml:space="preserve"> </w:t>
      </w:r>
      <w:r w:rsidRPr="001F2C5C">
        <w:rPr>
          <w:b/>
          <w:bCs/>
          <w:color w:val="000000" w:themeColor="text1"/>
          <w:lang w:val="en-US"/>
        </w:rPr>
        <w:t>Process Engineering and Environmental Protection</w:t>
      </w:r>
    </w:p>
    <w:p w14:paraId="5852A3AE" w14:textId="69ED2206" w:rsidR="001F2C5C" w:rsidRPr="001F2C5C" w:rsidRDefault="001F2C5C" w:rsidP="001F2C5C">
      <w:pPr>
        <w:pStyle w:val="Default"/>
        <w:spacing w:line="360" w:lineRule="auto"/>
        <w:jc w:val="center"/>
        <w:rPr>
          <w:color w:val="000000" w:themeColor="text1"/>
          <w:lang w:val="en-US"/>
        </w:rPr>
      </w:pPr>
      <w:r w:rsidRPr="001F2C5C">
        <w:rPr>
          <w:color w:val="000000" w:themeColor="text1"/>
          <w:lang w:val="en-US"/>
        </w:rPr>
        <w:t>Second-cycle full-time studies – year II, semester III</w:t>
      </w:r>
      <w:r w:rsidR="00A64DB9">
        <w:rPr>
          <w:color w:val="000000" w:themeColor="text1"/>
          <w:lang w:val="en-US"/>
        </w:rPr>
        <w:t>,</w:t>
      </w:r>
    </w:p>
    <w:p w14:paraId="6BF4CDC1" w14:textId="5433F172" w:rsidR="001F2C5C" w:rsidRPr="001F2C5C" w:rsidRDefault="001F2C5C" w:rsidP="001F2C5C">
      <w:pPr>
        <w:pStyle w:val="Default"/>
        <w:spacing w:line="360" w:lineRule="auto"/>
        <w:jc w:val="center"/>
        <w:rPr>
          <w:color w:val="000000" w:themeColor="text1"/>
          <w:lang w:val="en-US"/>
        </w:rPr>
      </w:pPr>
      <w:r w:rsidRPr="001F2C5C">
        <w:rPr>
          <w:color w:val="000000" w:themeColor="text1"/>
          <w:lang w:val="en-US"/>
        </w:rPr>
        <w:t xml:space="preserve">Type of practical training: </w:t>
      </w:r>
      <w:r w:rsidR="00486404">
        <w:rPr>
          <w:color w:val="000000" w:themeColor="text1"/>
          <w:lang w:val="en-US"/>
        </w:rPr>
        <w:t>practice</w:t>
      </w:r>
    </w:p>
    <w:p w14:paraId="29864F23" w14:textId="77777777" w:rsidR="001F2C5C" w:rsidRPr="001F2C5C" w:rsidRDefault="001F2C5C" w:rsidP="001F2C5C">
      <w:pPr>
        <w:pStyle w:val="Default"/>
        <w:spacing w:line="360" w:lineRule="auto"/>
        <w:rPr>
          <w:color w:val="000000" w:themeColor="text1"/>
          <w:lang w:val="en-US"/>
        </w:rPr>
      </w:pPr>
    </w:p>
    <w:p w14:paraId="2096CC75" w14:textId="76127636" w:rsidR="001F2C5C" w:rsidRPr="001F2C5C" w:rsidRDefault="001F2C5C" w:rsidP="002D4A9D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  <w:lang w:val="en-US"/>
        </w:rPr>
      </w:pPr>
      <w:r w:rsidRPr="001F2C5C">
        <w:rPr>
          <w:color w:val="000000" w:themeColor="text1"/>
          <w:lang w:val="en-US"/>
        </w:rPr>
        <w:t xml:space="preserve">Documents required for the practical training: </w:t>
      </w:r>
    </w:p>
    <w:p w14:paraId="542E56B4" w14:textId="73DF8CCA" w:rsidR="001F2C5C" w:rsidRPr="001F2C5C" w:rsidRDefault="00486404" w:rsidP="002D4A9D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the </w:t>
      </w:r>
      <w:r w:rsidR="001F2C5C" w:rsidRPr="001F2C5C">
        <w:rPr>
          <w:b/>
          <w:bCs/>
          <w:color w:val="000000" w:themeColor="text1"/>
          <w:lang w:val="en-US"/>
        </w:rPr>
        <w:t>referral to practice (if required),</w:t>
      </w:r>
    </w:p>
    <w:p w14:paraId="10C12C0F" w14:textId="40C72073" w:rsidR="001F2C5C" w:rsidRPr="00D23B9F" w:rsidRDefault="00486404" w:rsidP="002D4A9D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the </w:t>
      </w:r>
      <w:r w:rsidR="001F2C5C">
        <w:rPr>
          <w:b/>
          <w:bCs/>
          <w:color w:val="000000" w:themeColor="text1"/>
        </w:rPr>
        <w:t>practical training journal</w:t>
      </w:r>
      <w:r w:rsidR="001F2C5C" w:rsidRPr="00D23B9F">
        <w:rPr>
          <w:color w:val="000000" w:themeColor="text1"/>
        </w:rPr>
        <w:t>,</w:t>
      </w:r>
    </w:p>
    <w:p w14:paraId="5DC3E7CE" w14:textId="381DF03B" w:rsidR="001F2C5C" w:rsidRPr="001F2C5C" w:rsidRDefault="001F2C5C" w:rsidP="002D4A9D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000000" w:themeColor="text1"/>
          <w:lang w:val="en-US"/>
        </w:rPr>
      </w:pPr>
      <w:r w:rsidRPr="001F2C5C">
        <w:rPr>
          <w:b/>
          <w:bCs/>
          <w:color w:val="000000" w:themeColor="text1"/>
          <w:lang w:val="en-US"/>
        </w:rPr>
        <w:t xml:space="preserve">2 forms of the agreement for </w:t>
      </w:r>
      <w:r>
        <w:rPr>
          <w:b/>
          <w:bCs/>
          <w:color w:val="000000" w:themeColor="text1"/>
          <w:lang w:val="en-US"/>
        </w:rPr>
        <w:t>the student practical training</w:t>
      </w:r>
      <w:r w:rsidRPr="001F2C5C">
        <w:rPr>
          <w:b/>
          <w:bCs/>
          <w:color w:val="000000" w:themeColor="text1"/>
          <w:lang w:val="en-US"/>
        </w:rPr>
        <w:t>,</w:t>
      </w:r>
    </w:p>
    <w:p w14:paraId="3FA0B80E" w14:textId="3A642739" w:rsidR="001F2C5C" w:rsidRPr="00D23B9F" w:rsidRDefault="00486404" w:rsidP="002D4A9D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the survey questionnaire</w:t>
      </w:r>
      <w:r w:rsidR="001F2C5C" w:rsidRPr="00D23B9F">
        <w:rPr>
          <w:b/>
          <w:bCs/>
          <w:color w:val="000000" w:themeColor="text1"/>
        </w:rPr>
        <w:t>.</w:t>
      </w:r>
    </w:p>
    <w:p w14:paraId="41507C82" w14:textId="35A960B0" w:rsidR="00486404" w:rsidRPr="00486404" w:rsidRDefault="00486404" w:rsidP="002D4A9D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  <w:lang w:val="en-US"/>
        </w:rPr>
      </w:pPr>
      <w:r w:rsidRPr="00486404">
        <w:rPr>
          <w:color w:val="000000" w:themeColor="text1"/>
          <w:lang w:val="en-US"/>
        </w:rPr>
        <w:t xml:space="preserve">Duration of the </w:t>
      </w:r>
      <w:r>
        <w:rPr>
          <w:color w:val="000000" w:themeColor="text1"/>
          <w:lang w:val="en-US"/>
        </w:rPr>
        <w:t>practical training</w:t>
      </w:r>
      <w:r w:rsidRPr="00486404">
        <w:rPr>
          <w:color w:val="000000" w:themeColor="text1"/>
          <w:lang w:val="en-US"/>
        </w:rPr>
        <w:t xml:space="preserve"> - </w:t>
      </w:r>
      <w:r w:rsidRPr="00486404">
        <w:rPr>
          <w:b/>
          <w:bCs/>
          <w:color w:val="000000" w:themeColor="text1"/>
          <w:lang w:val="en-US"/>
        </w:rPr>
        <w:t>20 days</w:t>
      </w:r>
      <w:r w:rsidRPr="00486404">
        <w:rPr>
          <w:color w:val="000000" w:themeColor="text1"/>
          <w:lang w:val="en-US"/>
        </w:rPr>
        <w:t>, including 160 hours (8 hours</w:t>
      </w:r>
      <w:r w:rsidR="002D4A9D">
        <w:rPr>
          <w:color w:val="000000" w:themeColor="text1"/>
          <w:lang w:val="en-US"/>
        </w:rPr>
        <w:t xml:space="preserve"> </w:t>
      </w:r>
      <w:r w:rsidRPr="00486404">
        <w:rPr>
          <w:color w:val="000000" w:themeColor="text1"/>
          <w:lang w:val="en-US"/>
        </w:rPr>
        <w:t>a day - working days).</w:t>
      </w:r>
    </w:p>
    <w:p w14:paraId="47C562A4" w14:textId="71E53E71" w:rsidR="00486404" w:rsidRPr="00486404" w:rsidRDefault="00486404" w:rsidP="002D4A9D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  <w:lang w:val="en-US"/>
        </w:rPr>
      </w:pPr>
      <w:r w:rsidRPr="00486404">
        <w:rPr>
          <w:color w:val="000000" w:themeColor="text1"/>
          <w:lang w:val="en-US"/>
        </w:rPr>
        <w:t xml:space="preserve">The recommended date of the </w:t>
      </w:r>
      <w:r>
        <w:rPr>
          <w:color w:val="000000" w:themeColor="text1"/>
          <w:lang w:val="en-US"/>
        </w:rPr>
        <w:t>practical</w:t>
      </w:r>
      <w:r w:rsidRPr="00486404">
        <w:rPr>
          <w:color w:val="000000" w:themeColor="text1"/>
          <w:lang w:val="en-US"/>
        </w:rPr>
        <w:t xml:space="preserve"> </w:t>
      </w:r>
      <w:r w:rsidR="002D4A9D">
        <w:rPr>
          <w:color w:val="000000" w:themeColor="text1"/>
          <w:lang w:val="en-US"/>
        </w:rPr>
        <w:t xml:space="preserve">training </w:t>
      </w:r>
      <w:r w:rsidRPr="00486404">
        <w:rPr>
          <w:color w:val="000000" w:themeColor="text1"/>
          <w:lang w:val="en-US"/>
        </w:rPr>
        <w:t>- in the semester in which the master's thesis is carried out.</w:t>
      </w:r>
    </w:p>
    <w:p w14:paraId="1B79AA2A" w14:textId="77777777" w:rsidR="00486404" w:rsidRDefault="00486404" w:rsidP="002D4A9D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  <w:lang w:val="en-US"/>
        </w:rPr>
      </w:pPr>
      <w:r w:rsidRPr="00486404">
        <w:rPr>
          <w:color w:val="000000" w:themeColor="text1"/>
          <w:lang w:val="en-US"/>
        </w:rPr>
        <w:t xml:space="preserve">Place of </w:t>
      </w:r>
      <w:r>
        <w:rPr>
          <w:color w:val="000000" w:themeColor="text1"/>
          <w:lang w:val="en-US"/>
        </w:rPr>
        <w:t>the practical training</w:t>
      </w:r>
      <w:r w:rsidRPr="00486404">
        <w:rPr>
          <w:color w:val="000000" w:themeColor="text1"/>
          <w:lang w:val="en-US"/>
        </w:rPr>
        <w:t xml:space="preserve"> - selected by the student in consultation with the </w:t>
      </w:r>
    </w:p>
    <w:p w14:paraId="0FAB961C" w14:textId="5CDE877B" w:rsidR="00486404" w:rsidRPr="00486404" w:rsidRDefault="00486404" w:rsidP="002D4A9D">
      <w:pPr>
        <w:pStyle w:val="Default"/>
        <w:spacing w:line="360" w:lineRule="auto"/>
        <w:ind w:left="720"/>
        <w:jc w:val="both"/>
        <w:rPr>
          <w:color w:val="000000" w:themeColor="text1"/>
          <w:lang w:val="en-US"/>
        </w:rPr>
      </w:pPr>
      <w:r w:rsidRPr="00486404">
        <w:rPr>
          <w:color w:val="000000" w:themeColor="text1"/>
          <w:lang w:val="en-US"/>
        </w:rPr>
        <w:t>Supervisor</w:t>
      </w:r>
      <w:r>
        <w:rPr>
          <w:color w:val="000000" w:themeColor="text1"/>
          <w:lang w:val="en-US"/>
        </w:rPr>
        <w:t xml:space="preserve"> of the practical training</w:t>
      </w:r>
      <w:r w:rsidRPr="00486404">
        <w:rPr>
          <w:color w:val="000000" w:themeColor="text1"/>
          <w:lang w:val="en-US"/>
        </w:rPr>
        <w:t>.</w:t>
      </w:r>
    </w:p>
    <w:p w14:paraId="43595E4E" w14:textId="101ADD0C" w:rsidR="001F2C5C" w:rsidRPr="00486404" w:rsidRDefault="00486404" w:rsidP="002D4A9D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000000" w:themeColor="text1"/>
          <w:lang w:val="en-US"/>
        </w:rPr>
      </w:pPr>
      <w:r w:rsidRPr="00486404">
        <w:rPr>
          <w:b/>
          <w:color w:val="000000" w:themeColor="text1"/>
          <w:lang w:val="en-US"/>
        </w:rPr>
        <w:t>Scope of the practical training</w:t>
      </w:r>
      <w:r w:rsidR="001F2C5C" w:rsidRPr="00486404">
        <w:rPr>
          <w:b/>
          <w:color w:val="000000" w:themeColor="text1"/>
          <w:lang w:val="en-US"/>
        </w:rPr>
        <w:t xml:space="preserve">: </w:t>
      </w:r>
    </w:p>
    <w:p w14:paraId="4A648F44" w14:textId="4E90ABC1" w:rsidR="00486404" w:rsidRPr="00486404" w:rsidRDefault="00486404" w:rsidP="002D4A9D">
      <w:pPr>
        <w:pStyle w:val="Default"/>
        <w:numPr>
          <w:ilvl w:val="0"/>
          <w:numId w:val="16"/>
        </w:numPr>
        <w:spacing w:line="360" w:lineRule="auto"/>
        <w:ind w:left="993"/>
        <w:jc w:val="both"/>
        <w:rPr>
          <w:color w:val="000000" w:themeColor="text1"/>
          <w:lang w:val="en-US"/>
        </w:rPr>
      </w:pPr>
      <w:r w:rsidRPr="00486404">
        <w:rPr>
          <w:color w:val="000000" w:themeColor="text1"/>
          <w:lang w:val="en-US"/>
        </w:rPr>
        <w:t>the practical training is carried out in positions consistent with the chosen scope of studies in the field of environmental engineering;</w:t>
      </w:r>
    </w:p>
    <w:p w14:paraId="0ED8F54E" w14:textId="4A23BAEF" w:rsidR="00486404" w:rsidRPr="00486404" w:rsidRDefault="00486404" w:rsidP="002D4A9D">
      <w:pPr>
        <w:pStyle w:val="Default"/>
        <w:numPr>
          <w:ilvl w:val="0"/>
          <w:numId w:val="16"/>
        </w:numPr>
        <w:spacing w:line="360" w:lineRule="auto"/>
        <w:ind w:left="993"/>
        <w:jc w:val="both"/>
        <w:rPr>
          <w:color w:val="000000" w:themeColor="text1"/>
          <w:lang w:val="en-US"/>
        </w:rPr>
      </w:pPr>
      <w:r w:rsidRPr="00486404">
        <w:rPr>
          <w:color w:val="000000" w:themeColor="text1"/>
          <w:lang w:val="en-US"/>
        </w:rPr>
        <w:t>the practical training may take place in an industrial plant, a water supply and sewage company, a waste management company, an enterprise with a business profile consistent with environmental engineering;</w:t>
      </w:r>
    </w:p>
    <w:p w14:paraId="34475D65" w14:textId="391A062F" w:rsidR="00486404" w:rsidRPr="00486404" w:rsidRDefault="002D4A9D" w:rsidP="002D4A9D">
      <w:pPr>
        <w:pStyle w:val="Default"/>
        <w:numPr>
          <w:ilvl w:val="0"/>
          <w:numId w:val="16"/>
        </w:numPr>
        <w:spacing w:line="360" w:lineRule="auto"/>
        <w:ind w:left="993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during</w:t>
      </w:r>
      <w:r w:rsidR="00486404" w:rsidRPr="00486404">
        <w:rPr>
          <w:color w:val="000000" w:themeColor="text1"/>
          <w:lang w:val="en-US"/>
        </w:rPr>
        <w:t xml:space="preserve"> the </w:t>
      </w:r>
      <w:r w:rsidR="00486404">
        <w:rPr>
          <w:color w:val="000000" w:themeColor="text1"/>
          <w:lang w:val="en-US"/>
        </w:rPr>
        <w:t>practical training</w:t>
      </w:r>
      <w:r w:rsidR="00486404" w:rsidRPr="00486404">
        <w:rPr>
          <w:color w:val="000000" w:themeColor="text1"/>
          <w:lang w:val="en-US"/>
        </w:rPr>
        <w:t>, the student becomes familiar with the structure and organization of the place of practic</w:t>
      </w:r>
      <w:r>
        <w:rPr>
          <w:color w:val="000000" w:themeColor="text1"/>
          <w:lang w:val="en-US"/>
        </w:rPr>
        <w:t>al training</w:t>
      </w:r>
      <w:r w:rsidR="00486404" w:rsidRPr="00486404">
        <w:rPr>
          <w:color w:val="000000" w:themeColor="text1"/>
          <w:lang w:val="en-US"/>
        </w:rPr>
        <w:t>, its financing and the scope of activity;</w:t>
      </w:r>
    </w:p>
    <w:p w14:paraId="3904D53C" w14:textId="1416B3ED" w:rsidR="001F2C5C" w:rsidRPr="00486404" w:rsidRDefault="00486404" w:rsidP="002D4A9D">
      <w:pPr>
        <w:pStyle w:val="Default"/>
        <w:numPr>
          <w:ilvl w:val="0"/>
          <w:numId w:val="16"/>
        </w:numPr>
        <w:spacing w:line="360" w:lineRule="auto"/>
        <w:ind w:left="993"/>
        <w:jc w:val="both"/>
        <w:rPr>
          <w:color w:val="000000" w:themeColor="text1"/>
          <w:lang w:val="en-US"/>
        </w:rPr>
      </w:pPr>
      <w:r w:rsidRPr="00486404">
        <w:rPr>
          <w:color w:val="000000" w:themeColor="text1"/>
          <w:lang w:val="en-US"/>
        </w:rPr>
        <w:t xml:space="preserve">the trainee performs the tasks entrusted to him in order to acquire basic skills related to the specificity of the place of </w:t>
      </w:r>
      <w:r>
        <w:rPr>
          <w:color w:val="000000" w:themeColor="text1"/>
          <w:lang w:val="en-US"/>
        </w:rPr>
        <w:t>the practical training</w:t>
      </w:r>
      <w:r w:rsidRPr="00486404">
        <w:rPr>
          <w:color w:val="000000" w:themeColor="text1"/>
          <w:lang w:val="en-US"/>
        </w:rPr>
        <w:t>.</w:t>
      </w:r>
    </w:p>
    <w:p w14:paraId="2548074A" w14:textId="21DD4E92" w:rsidR="002D4A9D" w:rsidRDefault="001F2C5C" w:rsidP="000759FE">
      <w:pPr>
        <w:pStyle w:val="Default"/>
        <w:spacing w:line="360" w:lineRule="auto"/>
        <w:ind w:left="709" w:hanging="283"/>
        <w:jc w:val="both"/>
        <w:rPr>
          <w:color w:val="000000" w:themeColor="text1"/>
          <w:lang w:val="en-US"/>
        </w:rPr>
      </w:pPr>
      <w:r w:rsidRPr="00486404">
        <w:rPr>
          <w:color w:val="000000" w:themeColor="text1"/>
          <w:lang w:val="en-US"/>
        </w:rPr>
        <w:t xml:space="preserve">6. </w:t>
      </w:r>
      <w:r w:rsidR="00B97BAB">
        <w:rPr>
          <w:color w:val="000000" w:themeColor="text1"/>
          <w:lang w:val="en-US"/>
        </w:rPr>
        <w:t xml:space="preserve"> </w:t>
      </w:r>
      <w:r w:rsidR="00486404" w:rsidRPr="00486404">
        <w:rPr>
          <w:color w:val="000000" w:themeColor="text1"/>
          <w:lang w:val="en-US"/>
        </w:rPr>
        <w:t xml:space="preserve">The basis for passing the internship is the delivery (it may be a letter) of the </w:t>
      </w:r>
      <w:r w:rsidR="00486404">
        <w:rPr>
          <w:color w:val="000000" w:themeColor="text1"/>
          <w:lang w:val="en-US"/>
        </w:rPr>
        <w:t>agreement for the student practical training</w:t>
      </w:r>
      <w:r w:rsidR="00486404" w:rsidRPr="00486404">
        <w:rPr>
          <w:color w:val="000000" w:themeColor="text1"/>
          <w:lang w:val="en-US"/>
        </w:rPr>
        <w:t xml:space="preserve">, completed and signed by the person conducting the </w:t>
      </w:r>
      <w:r w:rsidR="00486404">
        <w:rPr>
          <w:color w:val="000000" w:themeColor="text1"/>
          <w:lang w:val="en-US"/>
        </w:rPr>
        <w:t>practical training</w:t>
      </w:r>
      <w:r w:rsidR="00486404" w:rsidRPr="00486404">
        <w:rPr>
          <w:color w:val="000000" w:themeColor="text1"/>
          <w:lang w:val="en-US"/>
        </w:rPr>
        <w:t xml:space="preserve">, the </w:t>
      </w:r>
      <w:r w:rsidR="00486404">
        <w:rPr>
          <w:color w:val="000000" w:themeColor="text1"/>
          <w:lang w:val="en-US"/>
        </w:rPr>
        <w:t xml:space="preserve">practical training </w:t>
      </w:r>
      <w:r w:rsidR="00486404" w:rsidRPr="00486404">
        <w:rPr>
          <w:color w:val="000000" w:themeColor="text1"/>
          <w:lang w:val="en-US"/>
        </w:rPr>
        <w:t xml:space="preserve">journal, report on the implementation of the </w:t>
      </w:r>
      <w:r w:rsidR="00486404">
        <w:rPr>
          <w:color w:val="000000" w:themeColor="text1"/>
          <w:lang w:val="en-US"/>
        </w:rPr>
        <w:t>practical training</w:t>
      </w:r>
      <w:r w:rsidR="00486404" w:rsidRPr="00486404">
        <w:rPr>
          <w:color w:val="000000" w:themeColor="text1"/>
          <w:lang w:val="en-US"/>
        </w:rPr>
        <w:t xml:space="preserve"> and the </w:t>
      </w:r>
      <w:r w:rsidR="00486404">
        <w:rPr>
          <w:color w:val="000000" w:themeColor="text1"/>
          <w:lang w:val="en-US"/>
        </w:rPr>
        <w:t>survey questionnaire</w:t>
      </w:r>
      <w:r w:rsidR="00486404" w:rsidRPr="00486404">
        <w:rPr>
          <w:color w:val="000000" w:themeColor="text1"/>
          <w:lang w:val="en-US"/>
        </w:rPr>
        <w:t>.</w:t>
      </w:r>
      <w:r w:rsidR="002D4A9D">
        <w:rPr>
          <w:color w:val="000000" w:themeColor="text1"/>
          <w:lang w:val="en-US"/>
        </w:rPr>
        <w:br w:type="page"/>
      </w:r>
    </w:p>
    <w:p w14:paraId="22704BA7" w14:textId="376BC51C" w:rsidR="007808A4" w:rsidRPr="001F2C5C" w:rsidRDefault="007808A4" w:rsidP="00D56440">
      <w:pPr>
        <w:pStyle w:val="Default"/>
        <w:rPr>
          <w:color w:val="000000" w:themeColor="text1"/>
          <w:sz w:val="20"/>
          <w:szCs w:val="20"/>
        </w:rPr>
      </w:pPr>
      <w:r w:rsidRPr="00D23B9F">
        <w:rPr>
          <w:color w:val="000000" w:themeColor="text1"/>
          <w:sz w:val="20"/>
          <w:szCs w:val="20"/>
        </w:rPr>
        <w:lastRenderedPageBreak/>
        <w:t>Opiekun praktyk</w:t>
      </w:r>
      <w:r w:rsidR="009606C9" w:rsidRPr="00D23B9F">
        <w:rPr>
          <w:color w:val="000000" w:themeColor="text1"/>
          <w:sz w:val="20"/>
          <w:szCs w:val="20"/>
        </w:rPr>
        <w:t xml:space="preserve">i </w:t>
      </w:r>
      <w:r w:rsidR="0065042C" w:rsidRPr="001F2C5C">
        <w:rPr>
          <w:color w:val="000000" w:themeColor="text1"/>
          <w:sz w:val="20"/>
          <w:szCs w:val="20"/>
        </w:rPr>
        <w:tab/>
      </w:r>
    </w:p>
    <w:p w14:paraId="41B04590" w14:textId="7FEBC8F7" w:rsidR="006401E9" w:rsidRPr="001F2C5C" w:rsidRDefault="006401E9" w:rsidP="00D56440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23B9F">
        <w:rPr>
          <w:color w:val="000000" w:themeColor="text1"/>
          <w:sz w:val="20"/>
          <w:szCs w:val="20"/>
        </w:rPr>
        <w:t>Imię i Nazwisko:</w:t>
      </w:r>
      <w:r w:rsidR="00CA62BA" w:rsidRPr="00D23B9F">
        <w:rPr>
          <w:color w:val="000000" w:themeColor="text1"/>
          <w:sz w:val="20"/>
          <w:szCs w:val="20"/>
        </w:rPr>
        <w:t xml:space="preserve"> </w:t>
      </w:r>
      <w:r w:rsidR="00CA62BA" w:rsidRPr="001F2C5C">
        <w:rPr>
          <w:color w:val="000000" w:themeColor="text1"/>
          <w:sz w:val="20"/>
          <w:szCs w:val="20"/>
        </w:rPr>
        <w:t>Sławomir Kasiński</w:t>
      </w:r>
    </w:p>
    <w:p w14:paraId="790C452D" w14:textId="4C24FAA4" w:rsidR="00D56440" w:rsidRPr="00D23B9F" w:rsidRDefault="00D56440" w:rsidP="00D56440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23B9F">
        <w:rPr>
          <w:color w:val="000000" w:themeColor="text1"/>
          <w:sz w:val="20"/>
          <w:szCs w:val="20"/>
        </w:rPr>
        <w:t>Wydział Geoinżynierii,</w:t>
      </w:r>
    </w:p>
    <w:p w14:paraId="66C6D8FD" w14:textId="29B51B36" w:rsidR="00D56440" w:rsidRPr="00D23B9F" w:rsidRDefault="00D56440" w:rsidP="00D56440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23B9F">
        <w:rPr>
          <w:color w:val="000000" w:themeColor="text1"/>
          <w:sz w:val="20"/>
          <w:szCs w:val="20"/>
        </w:rPr>
        <w:t>Instytut</w:t>
      </w:r>
      <w:r w:rsidR="00CA62BA" w:rsidRPr="00D23B9F">
        <w:rPr>
          <w:color w:val="000000" w:themeColor="text1"/>
          <w:sz w:val="20"/>
          <w:szCs w:val="20"/>
        </w:rPr>
        <w:t xml:space="preserve"> Inżynierii i Ochrony Środowiska</w:t>
      </w:r>
      <w:r w:rsidRPr="00D23B9F">
        <w:rPr>
          <w:color w:val="000000" w:themeColor="text1"/>
          <w:sz w:val="20"/>
          <w:szCs w:val="20"/>
        </w:rPr>
        <w:t xml:space="preserve"> </w:t>
      </w:r>
    </w:p>
    <w:p w14:paraId="757F55AC" w14:textId="7B01D378" w:rsidR="00D56440" w:rsidRPr="00D23B9F" w:rsidRDefault="00D56440" w:rsidP="00D56440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23B9F">
        <w:rPr>
          <w:color w:val="000000" w:themeColor="text1"/>
          <w:sz w:val="20"/>
          <w:szCs w:val="20"/>
        </w:rPr>
        <w:t xml:space="preserve">Katedra </w:t>
      </w:r>
      <w:r w:rsidR="00CA62BA" w:rsidRPr="00D23B9F">
        <w:rPr>
          <w:color w:val="000000" w:themeColor="text1"/>
          <w:sz w:val="20"/>
          <w:szCs w:val="20"/>
        </w:rPr>
        <w:t>Biotechnologii w Ochronie Środowiska</w:t>
      </w:r>
    </w:p>
    <w:p w14:paraId="310699AD" w14:textId="64CD43DC" w:rsidR="00D56440" w:rsidRPr="00D23B9F" w:rsidRDefault="00D56440" w:rsidP="00D56440">
      <w:pPr>
        <w:pStyle w:val="email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23B9F">
        <w:rPr>
          <w:color w:val="000000" w:themeColor="text1"/>
          <w:sz w:val="20"/>
          <w:szCs w:val="20"/>
        </w:rPr>
        <w:t xml:space="preserve">E-mail: </w:t>
      </w:r>
      <w:r w:rsidR="00CA62BA" w:rsidRPr="00D23B9F">
        <w:rPr>
          <w:color w:val="000000" w:themeColor="text1"/>
          <w:sz w:val="20"/>
          <w:szCs w:val="20"/>
        </w:rPr>
        <w:t>slawomir.kasinski@uwm.edu.pl</w:t>
      </w:r>
    </w:p>
    <w:p w14:paraId="654254CB" w14:textId="54DE7CEF" w:rsidR="00D56440" w:rsidRPr="001F2C5C" w:rsidRDefault="00D56440" w:rsidP="00D56440">
      <w:pPr>
        <w:pStyle w:val="phone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23B9F">
        <w:rPr>
          <w:color w:val="000000" w:themeColor="text1"/>
          <w:sz w:val="20"/>
          <w:szCs w:val="20"/>
        </w:rPr>
        <w:t>Telefon</w:t>
      </w:r>
      <w:r w:rsidRPr="001F2C5C">
        <w:rPr>
          <w:color w:val="000000" w:themeColor="text1"/>
          <w:sz w:val="20"/>
          <w:szCs w:val="20"/>
        </w:rPr>
        <w:t>: +48</w:t>
      </w:r>
      <w:r w:rsidR="00CA62BA" w:rsidRPr="001F2C5C">
        <w:rPr>
          <w:color w:val="000000" w:themeColor="text1"/>
          <w:sz w:val="20"/>
          <w:szCs w:val="20"/>
        </w:rPr>
        <w:t> 604 580 234</w:t>
      </w:r>
    </w:p>
    <w:p w14:paraId="3CBBCC82" w14:textId="77777777" w:rsidR="00D56440" w:rsidRPr="001F2C5C" w:rsidRDefault="00D56440" w:rsidP="007808A4">
      <w:pPr>
        <w:pStyle w:val="Default"/>
        <w:rPr>
          <w:color w:val="000000" w:themeColor="text1"/>
          <w:sz w:val="20"/>
          <w:szCs w:val="20"/>
        </w:rPr>
      </w:pPr>
    </w:p>
    <w:p w14:paraId="0D3B4FA9" w14:textId="77777777" w:rsidR="00C57B41" w:rsidRDefault="00C57B41" w:rsidP="007808A4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p w14:paraId="0BA16C20" w14:textId="454BEFCC" w:rsidR="00D56440" w:rsidRPr="001F2C5C" w:rsidRDefault="009357D7" w:rsidP="007808A4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 w:rsidRPr="00D23B9F">
        <w:rPr>
          <w:b/>
          <w:bCs/>
          <w:color w:val="000000" w:themeColor="text1"/>
        </w:rPr>
        <w:t>KIERUNEK</w:t>
      </w:r>
      <w:r w:rsidRPr="001F2C5C">
        <w:rPr>
          <w:b/>
          <w:bCs/>
          <w:color w:val="000000" w:themeColor="text1"/>
        </w:rPr>
        <w:t xml:space="preserve">: </w:t>
      </w:r>
      <w:r w:rsidR="00CA62BA" w:rsidRPr="001F2C5C">
        <w:rPr>
          <w:b/>
          <w:bCs/>
          <w:color w:val="000000" w:themeColor="text1"/>
        </w:rPr>
        <w:t>Inżynieria Środowiska</w:t>
      </w:r>
      <w:r w:rsidR="0088730C" w:rsidRPr="001F2C5C">
        <w:rPr>
          <w:b/>
          <w:bCs/>
          <w:color w:val="000000" w:themeColor="text1"/>
        </w:rPr>
        <w:t xml:space="preserve"> </w:t>
      </w:r>
    </w:p>
    <w:p w14:paraId="4EA62973" w14:textId="77777777" w:rsidR="00DC7486" w:rsidRDefault="00DC3F37" w:rsidP="00CA62BA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 w:rsidRPr="00D23B9F">
        <w:rPr>
          <w:b/>
          <w:bCs/>
          <w:color w:val="000000" w:themeColor="text1"/>
        </w:rPr>
        <w:t>ZA</w:t>
      </w:r>
      <w:r w:rsidR="007C715E" w:rsidRPr="00D23B9F">
        <w:rPr>
          <w:b/>
          <w:bCs/>
          <w:color w:val="000000" w:themeColor="text1"/>
        </w:rPr>
        <w:t>KRES:</w:t>
      </w:r>
      <w:r w:rsidRPr="00D23B9F">
        <w:rPr>
          <w:b/>
          <w:bCs/>
          <w:color w:val="000000" w:themeColor="text1"/>
        </w:rPr>
        <w:t xml:space="preserve"> </w:t>
      </w:r>
      <w:r w:rsidR="00CA62BA" w:rsidRPr="00D23B9F">
        <w:rPr>
          <w:b/>
          <w:bCs/>
          <w:color w:val="000000" w:themeColor="text1"/>
        </w:rPr>
        <w:t>Biotechnologia</w:t>
      </w:r>
      <w:r w:rsidR="00A33B54">
        <w:rPr>
          <w:b/>
          <w:bCs/>
          <w:color w:val="000000" w:themeColor="text1"/>
        </w:rPr>
        <w:t>/ Inżynieria Procesowa</w:t>
      </w:r>
      <w:r w:rsidR="00DC7486">
        <w:rPr>
          <w:b/>
          <w:bCs/>
          <w:color w:val="000000" w:themeColor="text1"/>
        </w:rPr>
        <w:t xml:space="preserve"> i Ochrona Środowiska</w:t>
      </w:r>
    </w:p>
    <w:p w14:paraId="4ABDB362" w14:textId="054BF943" w:rsidR="007808A4" w:rsidRPr="00D23B9F" w:rsidRDefault="00CA62BA" w:rsidP="00CA62BA">
      <w:pPr>
        <w:pStyle w:val="Default"/>
        <w:spacing w:line="360" w:lineRule="auto"/>
        <w:jc w:val="center"/>
        <w:rPr>
          <w:color w:val="000000" w:themeColor="text1"/>
        </w:rPr>
      </w:pPr>
      <w:r w:rsidRPr="00D23B9F">
        <w:rPr>
          <w:b/>
          <w:bCs/>
          <w:color w:val="000000" w:themeColor="text1"/>
        </w:rPr>
        <w:t xml:space="preserve"> (oferta w języku angielskim)</w:t>
      </w:r>
    </w:p>
    <w:p w14:paraId="6A97936F" w14:textId="598F7D6A" w:rsidR="007808A4" w:rsidRPr="00D23B9F" w:rsidRDefault="007808A4" w:rsidP="007808A4">
      <w:pPr>
        <w:pStyle w:val="Default"/>
        <w:spacing w:line="360" w:lineRule="auto"/>
        <w:jc w:val="center"/>
        <w:rPr>
          <w:color w:val="000000" w:themeColor="text1"/>
        </w:rPr>
      </w:pPr>
      <w:r w:rsidRPr="00D23B9F">
        <w:rPr>
          <w:color w:val="000000" w:themeColor="text1"/>
        </w:rPr>
        <w:t xml:space="preserve">Studia stacjonarne </w:t>
      </w:r>
      <w:r w:rsidR="00CA62BA" w:rsidRPr="00D23B9F">
        <w:rPr>
          <w:color w:val="000000" w:themeColor="text1"/>
        </w:rPr>
        <w:t>I</w:t>
      </w:r>
      <w:r w:rsidR="007C715E" w:rsidRPr="00D23B9F">
        <w:rPr>
          <w:color w:val="000000" w:themeColor="text1"/>
        </w:rPr>
        <w:t>I</w:t>
      </w:r>
      <w:r w:rsidRPr="00D23B9F">
        <w:rPr>
          <w:color w:val="000000" w:themeColor="text1"/>
        </w:rPr>
        <w:t xml:space="preserve"> stopnia – rok</w:t>
      </w:r>
      <w:r w:rsidR="00CA62BA" w:rsidRPr="00D23B9F">
        <w:rPr>
          <w:color w:val="000000" w:themeColor="text1"/>
        </w:rPr>
        <w:t xml:space="preserve"> II</w:t>
      </w:r>
      <w:r w:rsidRPr="00D23B9F">
        <w:rPr>
          <w:color w:val="000000" w:themeColor="text1"/>
        </w:rPr>
        <w:t xml:space="preserve">, semestr </w:t>
      </w:r>
      <w:r w:rsidR="00F434BF" w:rsidRPr="00D23B9F">
        <w:rPr>
          <w:color w:val="000000" w:themeColor="text1"/>
        </w:rPr>
        <w:t>I</w:t>
      </w:r>
      <w:r w:rsidR="00942E0D" w:rsidRPr="00D23B9F">
        <w:rPr>
          <w:color w:val="000000" w:themeColor="text1"/>
        </w:rPr>
        <w:t>II</w:t>
      </w:r>
    </w:p>
    <w:p w14:paraId="20C7EE3A" w14:textId="22BC8BDC" w:rsidR="007808A4" w:rsidRPr="00D23B9F" w:rsidRDefault="003D2F17" w:rsidP="00127553">
      <w:pPr>
        <w:pStyle w:val="Default"/>
        <w:spacing w:line="360" w:lineRule="auto"/>
        <w:jc w:val="center"/>
        <w:rPr>
          <w:color w:val="000000" w:themeColor="text1"/>
        </w:rPr>
      </w:pPr>
      <w:r w:rsidRPr="00D23B9F">
        <w:rPr>
          <w:color w:val="000000" w:themeColor="text1"/>
        </w:rPr>
        <w:t xml:space="preserve">Rodzaj praktyki: </w:t>
      </w:r>
      <w:r w:rsidR="00CA62BA" w:rsidRPr="00D23B9F">
        <w:rPr>
          <w:color w:val="000000" w:themeColor="text1"/>
        </w:rPr>
        <w:t>zawodowa</w:t>
      </w:r>
    </w:p>
    <w:p w14:paraId="310ADDEB" w14:textId="77777777" w:rsidR="007808A4" w:rsidRPr="00D23B9F" w:rsidRDefault="007808A4" w:rsidP="007808A4">
      <w:pPr>
        <w:pStyle w:val="Default"/>
        <w:spacing w:line="360" w:lineRule="auto"/>
        <w:rPr>
          <w:color w:val="000000" w:themeColor="text1"/>
        </w:rPr>
      </w:pPr>
    </w:p>
    <w:p w14:paraId="08F058B7" w14:textId="13170852" w:rsidR="00D56440" w:rsidRPr="00D23B9F" w:rsidRDefault="006C095F" w:rsidP="003618B3">
      <w:pPr>
        <w:pStyle w:val="Defaul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D23B9F">
        <w:rPr>
          <w:color w:val="000000" w:themeColor="text1"/>
        </w:rPr>
        <w:t xml:space="preserve">Wymagane </w:t>
      </w:r>
      <w:r w:rsidR="00D56440" w:rsidRPr="00D23B9F">
        <w:rPr>
          <w:color w:val="000000" w:themeColor="text1"/>
        </w:rPr>
        <w:t>dokument</w:t>
      </w:r>
      <w:r w:rsidRPr="00D23B9F">
        <w:rPr>
          <w:color w:val="000000" w:themeColor="text1"/>
        </w:rPr>
        <w:t>y w celu odbycia praktyki</w:t>
      </w:r>
      <w:r w:rsidR="00D56440" w:rsidRPr="00D23B9F">
        <w:rPr>
          <w:color w:val="000000" w:themeColor="text1"/>
        </w:rPr>
        <w:t>:</w:t>
      </w:r>
      <w:r w:rsidR="007808A4" w:rsidRPr="00D23B9F">
        <w:rPr>
          <w:color w:val="000000" w:themeColor="text1"/>
        </w:rPr>
        <w:t xml:space="preserve"> </w:t>
      </w:r>
    </w:p>
    <w:p w14:paraId="07881DE1" w14:textId="685CD8AA" w:rsidR="008E5B99" w:rsidRPr="00D23B9F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000000" w:themeColor="text1"/>
        </w:rPr>
      </w:pPr>
      <w:r w:rsidRPr="00D23B9F">
        <w:rPr>
          <w:b/>
          <w:bCs/>
          <w:color w:val="000000" w:themeColor="text1"/>
        </w:rPr>
        <w:t>skierowanie na praktykę</w:t>
      </w:r>
      <w:r w:rsidR="006C095F" w:rsidRPr="00D23B9F">
        <w:rPr>
          <w:b/>
          <w:bCs/>
          <w:color w:val="000000" w:themeColor="text1"/>
        </w:rPr>
        <w:t xml:space="preserve"> (jeżeli jest wymagane),</w:t>
      </w:r>
    </w:p>
    <w:p w14:paraId="0BEEF976" w14:textId="4FE45A0B" w:rsidR="008E5B99" w:rsidRPr="00D23B9F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000000" w:themeColor="text1"/>
        </w:rPr>
      </w:pPr>
      <w:r w:rsidRPr="00D23B9F">
        <w:rPr>
          <w:b/>
          <w:bCs/>
          <w:color w:val="000000" w:themeColor="text1"/>
        </w:rPr>
        <w:t>dziennik praktyk</w:t>
      </w:r>
      <w:r w:rsidR="006C095F" w:rsidRPr="00D23B9F">
        <w:rPr>
          <w:color w:val="000000" w:themeColor="text1"/>
        </w:rPr>
        <w:t>,</w:t>
      </w:r>
    </w:p>
    <w:p w14:paraId="1C8B546F" w14:textId="01BE2E51" w:rsidR="006D2E29" w:rsidRPr="00D23B9F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000000" w:themeColor="text1"/>
        </w:rPr>
      </w:pPr>
      <w:r w:rsidRPr="00D23B9F">
        <w:rPr>
          <w:b/>
          <w:bCs/>
          <w:color w:val="000000" w:themeColor="text1"/>
        </w:rPr>
        <w:t>2 dr</w:t>
      </w:r>
      <w:r w:rsidR="007808A4" w:rsidRPr="00D23B9F">
        <w:rPr>
          <w:b/>
          <w:bCs/>
          <w:color w:val="000000" w:themeColor="text1"/>
        </w:rPr>
        <w:t>uk</w:t>
      </w:r>
      <w:r w:rsidRPr="00D23B9F">
        <w:rPr>
          <w:b/>
          <w:bCs/>
          <w:color w:val="000000" w:themeColor="text1"/>
        </w:rPr>
        <w:t>i</w:t>
      </w:r>
      <w:r w:rsidR="007808A4" w:rsidRPr="00D23B9F">
        <w:rPr>
          <w:b/>
          <w:bCs/>
          <w:color w:val="000000" w:themeColor="text1"/>
        </w:rPr>
        <w:t xml:space="preserve"> umowy</w:t>
      </w:r>
      <w:r w:rsidRPr="00D23B9F">
        <w:rPr>
          <w:b/>
          <w:bCs/>
          <w:color w:val="000000" w:themeColor="text1"/>
        </w:rPr>
        <w:t xml:space="preserve"> </w:t>
      </w:r>
      <w:r w:rsidR="008E5B99" w:rsidRPr="00D23B9F">
        <w:rPr>
          <w:b/>
          <w:bCs/>
          <w:color w:val="000000" w:themeColor="text1"/>
        </w:rPr>
        <w:t>o realizację praktyki studentów</w:t>
      </w:r>
      <w:r w:rsidR="006C095F" w:rsidRPr="00D23B9F">
        <w:rPr>
          <w:b/>
          <w:bCs/>
          <w:color w:val="000000" w:themeColor="text1"/>
        </w:rPr>
        <w:t>,</w:t>
      </w:r>
    </w:p>
    <w:p w14:paraId="0E08DB68" w14:textId="1D495FCD" w:rsidR="00D56440" w:rsidRPr="00D23B9F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000000" w:themeColor="text1"/>
        </w:rPr>
      </w:pPr>
      <w:r w:rsidRPr="00D23B9F">
        <w:rPr>
          <w:b/>
          <w:bCs/>
          <w:color w:val="000000" w:themeColor="text1"/>
        </w:rPr>
        <w:t>karta oceny</w:t>
      </w:r>
      <w:r w:rsidR="008E5B99" w:rsidRPr="00D23B9F">
        <w:rPr>
          <w:b/>
          <w:bCs/>
          <w:color w:val="000000" w:themeColor="text1"/>
        </w:rPr>
        <w:t>.</w:t>
      </w:r>
    </w:p>
    <w:p w14:paraId="04D5E6DF" w14:textId="020067F5" w:rsidR="007808A4" w:rsidRPr="00D23B9F" w:rsidRDefault="007808A4" w:rsidP="003618B3">
      <w:pPr>
        <w:pStyle w:val="Defaul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D23B9F">
        <w:rPr>
          <w:color w:val="000000" w:themeColor="text1"/>
        </w:rPr>
        <w:t xml:space="preserve">Czas trwania praktyki – </w:t>
      </w:r>
      <w:r w:rsidR="00CA62BA" w:rsidRPr="00D23B9F">
        <w:rPr>
          <w:b/>
          <w:bCs/>
          <w:color w:val="000000" w:themeColor="text1"/>
        </w:rPr>
        <w:t>20</w:t>
      </w:r>
      <w:r w:rsidRPr="00D23B9F">
        <w:rPr>
          <w:b/>
          <w:bCs/>
          <w:color w:val="000000" w:themeColor="text1"/>
        </w:rPr>
        <w:t xml:space="preserve"> dni</w:t>
      </w:r>
      <w:r w:rsidRPr="00D23B9F">
        <w:rPr>
          <w:color w:val="000000" w:themeColor="text1"/>
        </w:rPr>
        <w:t xml:space="preserve">, w tym </w:t>
      </w:r>
      <w:r w:rsidR="00CA62BA" w:rsidRPr="00D23B9F">
        <w:rPr>
          <w:color w:val="000000" w:themeColor="text1"/>
        </w:rPr>
        <w:t xml:space="preserve">160 </w:t>
      </w:r>
      <w:r w:rsidRPr="00D23B9F">
        <w:rPr>
          <w:color w:val="000000" w:themeColor="text1"/>
        </w:rPr>
        <w:t>godzin (8 godzin dziennie</w:t>
      </w:r>
      <w:r w:rsidR="00447900" w:rsidRPr="00D23B9F">
        <w:rPr>
          <w:color w:val="000000" w:themeColor="text1"/>
        </w:rPr>
        <w:t xml:space="preserve"> – dni robocze</w:t>
      </w:r>
      <w:r w:rsidRPr="00D23B9F">
        <w:rPr>
          <w:color w:val="000000" w:themeColor="text1"/>
        </w:rPr>
        <w:t xml:space="preserve">). </w:t>
      </w:r>
    </w:p>
    <w:p w14:paraId="1D06B46F" w14:textId="604429F6" w:rsidR="007808A4" w:rsidRPr="00D23B9F" w:rsidRDefault="009606C9" w:rsidP="003618B3">
      <w:pPr>
        <w:pStyle w:val="Defaul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D23B9F">
        <w:rPr>
          <w:color w:val="000000" w:themeColor="text1"/>
        </w:rPr>
        <w:t xml:space="preserve">Zalecany termin odbywania </w:t>
      </w:r>
      <w:r w:rsidR="007808A4" w:rsidRPr="00D23B9F">
        <w:rPr>
          <w:color w:val="000000" w:themeColor="text1"/>
        </w:rPr>
        <w:t xml:space="preserve">praktyki – </w:t>
      </w:r>
      <w:r w:rsidR="00CA62BA" w:rsidRPr="00D23B9F">
        <w:rPr>
          <w:color w:val="000000" w:themeColor="text1"/>
        </w:rPr>
        <w:t>w semestrze, w którym realizowana jest praca magisterska</w:t>
      </w:r>
      <w:r w:rsidR="00F80C3A" w:rsidRPr="00D23B9F">
        <w:rPr>
          <w:color w:val="000000" w:themeColor="text1"/>
        </w:rPr>
        <w:t>.</w:t>
      </w:r>
      <w:r w:rsidR="007808A4" w:rsidRPr="00D23B9F">
        <w:rPr>
          <w:color w:val="000000" w:themeColor="text1"/>
        </w:rPr>
        <w:t xml:space="preserve"> </w:t>
      </w:r>
    </w:p>
    <w:p w14:paraId="2544BB60" w14:textId="08BEC8F0" w:rsidR="007808A4" w:rsidRPr="00D23B9F" w:rsidRDefault="007808A4" w:rsidP="003618B3">
      <w:pPr>
        <w:pStyle w:val="Defaul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D23B9F">
        <w:rPr>
          <w:color w:val="000000" w:themeColor="text1"/>
        </w:rPr>
        <w:t>Miejsce praktyki</w:t>
      </w:r>
      <w:r w:rsidR="003B1A3F" w:rsidRPr="00D23B9F">
        <w:rPr>
          <w:color w:val="000000" w:themeColor="text1"/>
        </w:rPr>
        <w:t xml:space="preserve"> </w:t>
      </w:r>
      <w:r w:rsidRPr="00D23B9F">
        <w:rPr>
          <w:color w:val="000000" w:themeColor="text1"/>
        </w:rPr>
        <w:t>–</w:t>
      </w:r>
      <w:r w:rsidR="003B1A3F" w:rsidRPr="00D23B9F">
        <w:rPr>
          <w:color w:val="000000" w:themeColor="text1"/>
        </w:rPr>
        <w:t xml:space="preserve"> wybiera student w porozumieniu z opiekunem praktyki</w:t>
      </w:r>
      <w:r w:rsidRPr="00D23B9F">
        <w:rPr>
          <w:b/>
          <w:color w:val="000000" w:themeColor="text1"/>
        </w:rPr>
        <w:t>.</w:t>
      </w:r>
      <w:r w:rsidRPr="00D23B9F">
        <w:rPr>
          <w:color w:val="000000" w:themeColor="text1"/>
        </w:rPr>
        <w:t xml:space="preserve"> </w:t>
      </w:r>
    </w:p>
    <w:p w14:paraId="46110401" w14:textId="77777777" w:rsidR="00D23B9F" w:rsidRPr="00D23B9F" w:rsidRDefault="007808A4" w:rsidP="003618B3">
      <w:pPr>
        <w:pStyle w:val="Default"/>
        <w:numPr>
          <w:ilvl w:val="0"/>
          <w:numId w:val="17"/>
        </w:numPr>
        <w:spacing w:line="360" w:lineRule="auto"/>
        <w:jc w:val="both"/>
        <w:rPr>
          <w:bCs/>
          <w:color w:val="000000" w:themeColor="text1"/>
        </w:rPr>
      </w:pPr>
      <w:r w:rsidRPr="00D23B9F">
        <w:rPr>
          <w:b/>
          <w:color w:val="000000" w:themeColor="text1"/>
        </w:rPr>
        <w:t xml:space="preserve">Zakres praktyki: </w:t>
      </w:r>
    </w:p>
    <w:p w14:paraId="189A31CF" w14:textId="77777777" w:rsidR="00D23B9F" w:rsidRPr="00D23B9F" w:rsidRDefault="00D23B9F" w:rsidP="00D23B9F">
      <w:pPr>
        <w:pStyle w:val="Default"/>
        <w:numPr>
          <w:ilvl w:val="0"/>
          <w:numId w:val="16"/>
        </w:numPr>
        <w:spacing w:line="360" w:lineRule="auto"/>
        <w:ind w:left="993"/>
        <w:jc w:val="both"/>
        <w:rPr>
          <w:color w:val="000000" w:themeColor="text1"/>
        </w:rPr>
      </w:pPr>
      <w:r w:rsidRPr="00D23B9F">
        <w:rPr>
          <w:color w:val="000000" w:themeColor="text1"/>
        </w:rPr>
        <w:t xml:space="preserve">praktyka realizowana jest na stanowiskach zgodnych z obranym zakresem studiów na kierunku inżynieria środowiska; </w:t>
      </w:r>
    </w:p>
    <w:p w14:paraId="3428E6BE" w14:textId="3A562159" w:rsidR="00D23B9F" w:rsidRPr="00D23B9F" w:rsidRDefault="00D23B9F" w:rsidP="00D23B9F">
      <w:pPr>
        <w:pStyle w:val="Default"/>
        <w:numPr>
          <w:ilvl w:val="0"/>
          <w:numId w:val="16"/>
        </w:numPr>
        <w:spacing w:line="360" w:lineRule="auto"/>
        <w:ind w:left="993"/>
        <w:jc w:val="both"/>
        <w:rPr>
          <w:color w:val="000000" w:themeColor="text1"/>
        </w:rPr>
      </w:pPr>
      <w:r w:rsidRPr="00D23B9F">
        <w:rPr>
          <w:color w:val="000000" w:themeColor="text1"/>
        </w:rPr>
        <w:t>praktyka może mieć miejsce w zakładzie przemysłowym, przedsiębiorstwie wodociągowo – kanalizacyjnym lub komunalnym, zakładzie gospodarki odpadami, przedsiębiorstwie o profilu działalności zgodnym z inżynierią środowiska;</w:t>
      </w:r>
    </w:p>
    <w:p w14:paraId="13887C7E" w14:textId="77777777" w:rsidR="00D23B9F" w:rsidRPr="00D23B9F" w:rsidRDefault="00D23B9F" w:rsidP="00D23B9F">
      <w:pPr>
        <w:pStyle w:val="Default"/>
        <w:numPr>
          <w:ilvl w:val="0"/>
          <w:numId w:val="16"/>
        </w:numPr>
        <w:spacing w:line="360" w:lineRule="auto"/>
        <w:ind w:left="993"/>
        <w:jc w:val="both"/>
        <w:rPr>
          <w:color w:val="000000" w:themeColor="text1"/>
        </w:rPr>
      </w:pPr>
      <w:r w:rsidRPr="00D23B9F">
        <w:rPr>
          <w:color w:val="000000" w:themeColor="text1"/>
        </w:rPr>
        <w:t>w ramach praktyki student zapoznaje się ze strukturą i organizacją miejsca odbywania praktyki, zasadami jego finansowania oraz zakresem działalności;</w:t>
      </w:r>
    </w:p>
    <w:p w14:paraId="1BD45AF5" w14:textId="4945AFFD" w:rsidR="00F80C3A" w:rsidRPr="00D23B9F" w:rsidRDefault="00D23B9F" w:rsidP="00D23B9F">
      <w:pPr>
        <w:pStyle w:val="Default"/>
        <w:numPr>
          <w:ilvl w:val="0"/>
          <w:numId w:val="16"/>
        </w:numPr>
        <w:spacing w:line="360" w:lineRule="auto"/>
        <w:ind w:left="993"/>
        <w:jc w:val="both"/>
        <w:rPr>
          <w:color w:val="000000" w:themeColor="text1"/>
        </w:rPr>
      </w:pPr>
      <w:r w:rsidRPr="00D23B9F">
        <w:rPr>
          <w:color w:val="000000" w:themeColor="text1"/>
        </w:rPr>
        <w:t>praktykant wykonuje powierzone mu zadania w celu nabycia podstawowych umiejętności związanych ze specyfiką miejsca odbywania praktyki</w:t>
      </w:r>
      <w:r w:rsidR="00486404">
        <w:rPr>
          <w:color w:val="000000" w:themeColor="text1"/>
        </w:rPr>
        <w:t>.</w:t>
      </w:r>
    </w:p>
    <w:p w14:paraId="59E083B6" w14:textId="071FFA31" w:rsidR="00132093" w:rsidRPr="00D23B9F" w:rsidRDefault="00644AF8" w:rsidP="003F3077">
      <w:pPr>
        <w:pStyle w:val="Default"/>
        <w:tabs>
          <w:tab w:val="left" w:pos="851"/>
        </w:tabs>
        <w:spacing w:line="360" w:lineRule="auto"/>
        <w:ind w:left="709" w:hanging="283"/>
        <w:jc w:val="both"/>
        <w:rPr>
          <w:color w:val="000000" w:themeColor="text1"/>
        </w:rPr>
      </w:pPr>
      <w:r w:rsidRPr="00D23B9F">
        <w:rPr>
          <w:color w:val="000000" w:themeColor="text1"/>
        </w:rPr>
        <w:t>6</w:t>
      </w:r>
      <w:r w:rsidR="005B2CBE" w:rsidRPr="00D23B9F">
        <w:rPr>
          <w:color w:val="000000" w:themeColor="text1"/>
        </w:rPr>
        <w:t>.</w:t>
      </w:r>
      <w:r w:rsidR="001A1593" w:rsidRPr="00D23B9F">
        <w:rPr>
          <w:color w:val="000000" w:themeColor="text1"/>
        </w:rPr>
        <w:t xml:space="preserve"> Podstawą zaliczenia praktyki jest dostarczenie (może być listowie</w:t>
      </w:r>
      <w:r w:rsidR="00EC6422" w:rsidRPr="00D23B9F">
        <w:rPr>
          <w:color w:val="000000" w:themeColor="text1"/>
        </w:rPr>
        <w:t xml:space="preserve">) </w:t>
      </w:r>
      <w:r w:rsidR="004A44A7" w:rsidRPr="004A44A7">
        <w:rPr>
          <w:color w:val="000000" w:themeColor="text1"/>
        </w:rPr>
        <w:t>wypełnionej i podpisanej przez osobę prowadzącą Praktykanta umowy o realizację praktyki, dziennika praktyk, sprawozdania z realizacji praktyki oraz karty oceny.</w:t>
      </w:r>
    </w:p>
    <w:p w14:paraId="1529D24F" w14:textId="77777777" w:rsidR="00743048" w:rsidRDefault="00743048" w:rsidP="00132093">
      <w:pPr>
        <w:pStyle w:val="Default"/>
        <w:spacing w:line="360" w:lineRule="auto"/>
        <w:jc w:val="both"/>
        <w:rPr>
          <w:b/>
          <w:bCs/>
        </w:rPr>
      </w:pPr>
    </w:p>
    <w:sectPr w:rsidR="00743048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0B4C"/>
    <w:multiLevelType w:val="hybridMultilevel"/>
    <w:tmpl w:val="D292EAF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FA3"/>
    <w:multiLevelType w:val="hybridMultilevel"/>
    <w:tmpl w:val="B6985768"/>
    <w:lvl w:ilvl="0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877C3"/>
    <w:multiLevelType w:val="hybridMultilevel"/>
    <w:tmpl w:val="D292EAF8"/>
    <w:lvl w:ilvl="0" w:tplc="A99662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3"/>
  </w:num>
  <w:num w:numId="2" w16cid:durableId="874537429">
    <w:abstractNumId w:val="2"/>
  </w:num>
  <w:num w:numId="3" w16cid:durableId="907111921">
    <w:abstractNumId w:val="11"/>
  </w:num>
  <w:num w:numId="4" w16cid:durableId="1058751212">
    <w:abstractNumId w:val="10"/>
  </w:num>
  <w:num w:numId="5" w16cid:durableId="565577785">
    <w:abstractNumId w:val="6"/>
  </w:num>
  <w:num w:numId="6" w16cid:durableId="1112360698">
    <w:abstractNumId w:val="8"/>
  </w:num>
  <w:num w:numId="7" w16cid:durableId="1313367592">
    <w:abstractNumId w:val="12"/>
  </w:num>
  <w:num w:numId="8" w16cid:durableId="1810857071">
    <w:abstractNumId w:val="9"/>
  </w:num>
  <w:num w:numId="9" w16cid:durableId="1009409978">
    <w:abstractNumId w:val="0"/>
  </w:num>
  <w:num w:numId="10" w16cid:durableId="476536481">
    <w:abstractNumId w:val="5"/>
  </w:num>
  <w:num w:numId="11" w16cid:durableId="548735026">
    <w:abstractNumId w:val="16"/>
  </w:num>
  <w:num w:numId="12" w16cid:durableId="1895314838">
    <w:abstractNumId w:val="14"/>
  </w:num>
  <w:num w:numId="13" w16cid:durableId="506285120">
    <w:abstractNumId w:val="15"/>
  </w:num>
  <w:num w:numId="14" w16cid:durableId="1427074442">
    <w:abstractNumId w:val="7"/>
  </w:num>
  <w:num w:numId="15" w16cid:durableId="420878443">
    <w:abstractNumId w:val="13"/>
  </w:num>
  <w:num w:numId="16" w16cid:durableId="34039235">
    <w:abstractNumId w:val="4"/>
  </w:num>
  <w:num w:numId="17" w16cid:durableId="239995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759FE"/>
    <w:rsid w:val="00092124"/>
    <w:rsid w:val="000D13F6"/>
    <w:rsid w:val="00127553"/>
    <w:rsid w:val="001319F1"/>
    <w:rsid w:val="00132093"/>
    <w:rsid w:val="00152DC4"/>
    <w:rsid w:val="001A1209"/>
    <w:rsid w:val="001A1593"/>
    <w:rsid w:val="001F2C5C"/>
    <w:rsid w:val="002110D6"/>
    <w:rsid w:val="002D4A9D"/>
    <w:rsid w:val="00345357"/>
    <w:rsid w:val="003618B3"/>
    <w:rsid w:val="003B1A3F"/>
    <w:rsid w:val="003D2F17"/>
    <w:rsid w:val="003D44AA"/>
    <w:rsid w:val="003D5A8C"/>
    <w:rsid w:val="003F3077"/>
    <w:rsid w:val="00412844"/>
    <w:rsid w:val="00447900"/>
    <w:rsid w:val="00486404"/>
    <w:rsid w:val="004A44A7"/>
    <w:rsid w:val="005B2CBE"/>
    <w:rsid w:val="005D79A4"/>
    <w:rsid w:val="00620811"/>
    <w:rsid w:val="006401E9"/>
    <w:rsid w:val="00644AF8"/>
    <w:rsid w:val="0065042C"/>
    <w:rsid w:val="006600E7"/>
    <w:rsid w:val="00691DFD"/>
    <w:rsid w:val="006C095F"/>
    <w:rsid w:val="006D2E29"/>
    <w:rsid w:val="006E46BB"/>
    <w:rsid w:val="00721C4A"/>
    <w:rsid w:val="00743048"/>
    <w:rsid w:val="007808A4"/>
    <w:rsid w:val="007C715E"/>
    <w:rsid w:val="0088730C"/>
    <w:rsid w:val="0089576F"/>
    <w:rsid w:val="008E5B99"/>
    <w:rsid w:val="009231F2"/>
    <w:rsid w:val="00923C13"/>
    <w:rsid w:val="009357D7"/>
    <w:rsid w:val="00942E0D"/>
    <w:rsid w:val="009606C9"/>
    <w:rsid w:val="00A06791"/>
    <w:rsid w:val="00A10A6D"/>
    <w:rsid w:val="00A33B54"/>
    <w:rsid w:val="00A372B2"/>
    <w:rsid w:val="00A64DB9"/>
    <w:rsid w:val="00AB7EF5"/>
    <w:rsid w:val="00AC2127"/>
    <w:rsid w:val="00B862A9"/>
    <w:rsid w:val="00B97BAB"/>
    <w:rsid w:val="00BA6ECB"/>
    <w:rsid w:val="00C14F74"/>
    <w:rsid w:val="00C57B41"/>
    <w:rsid w:val="00CA62BA"/>
    <w:rsid w:val="00CC3295"/>
    <w:rsid w:val="00CD35FC"/>
    <w:rsid w:val="00D23B9F"/>
    <w:rsid w:val="00D56440"/>
    <w:rsid w:val="00DB2A93"/>
    <w:rsid w:val="00DC3F37"/>
    <w:rsid w:val="00DC7486"/>
    <w:rsid w:val="00DD5261"/>
    <w:rsid w:val="00E759DF"/>
    <w:rsid w:val="00EC6422"/>
    <w:rsid w:val="00F434BF"/>
    <w:rsid w:val="00F80C3A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19</cp:revision>
  <cp:lastPrinted>2021-01-28T10:15:00Z</cp:lastPrinted>
  <dcterms:created xsi:type="dcterms:W3CDTF">2022-11-03T14:03:00Z</dcterms:created>
  <dcterms:modified xsi:type="dcterms:W3CDTF">2023-05-04T11:12:00Z</dcterms:modified>
</cp:coreProperties>
</file>